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7A3" w:rsidRDefault="00384418">
      <w:pPr>
        <w:outlineLvl w:val="0"/>
        <w:rPr>
          <w:rFonts w:hint="eastAsia"/>
        </w:rPr>
      </w:pPr>
      <w:r>
        <w:rPr>
          <w:rFonts w:ascii="Arial" w:eastAsia="Times New Roman" w:hAnsi="Arial"/>
        </w:rPr>
        <w:t xml:space="preserve"> </w:t>
      </w:r>
    </w:p>
    <w:p w:rsidR="00A007A3" w:rsidRDefault="00384418">
      <w:pPr>
        <w:jc w:val="center"/>
        <w:outlineLvl w:val="0"/>
        <w:rPr>
          <w:rFonts w:hint="eastAsia"/>
        </w:rPr>
      </w:pPr>
      <w:bookmarkStart w:id="0" w:name="result_box"/>
      <w:bookmarkEnd w:id="0"/>
      <w:r>
        <w:rPr>
          <w:rFonts w:ascii="Arial" w:eastAsia="Times New Roman" w:hAnsi="Arial" w:cs="Times New Roman"/>
          <w:b/>
          <w:sz w:val="28"/>
          <w:szCs w:val="28"/>
        </w:rPr>
        <w:t>AVATIL</w:t>
      </w:r>
      <w:r>
        <w:rPr>
          <w:rFonts w:ascii="Arial" w:eastAsia="Times New Roman" w:hAnsi="Arial" w:cs="Times New Roman"/>
          <w:b/>
          <w:sz w:val="28"/>
          <w:szCs w:val="28"/>
        </w:rPr>
        <w:br/>
        <w:t>RAPPORT D'ACTIVITÉ</w:t>
      </w:r>
      <w:r>
        <w:rPr>
          <w:rFonts w:ascii="Arial" w:eastAsia="Times New Roman" w:hAnsi="Arial" w:cs="Times New Roman"/>
          <w:b/>
          <w:sz w:val="28"/>
          <w:szCs w:val="28"/>
        </w:rPr>
        <w:br/>
        <w:t>2016-2017</w:t>
      </w:r>
    </w:p>
    <w:p w:rsidR="00A007A3" w:rsidRDefault="00384418">
      <w:pPr>
        <w:outlineLvl w:val="0"/>
        <w:rPr>
          <w:rFonts w:hint="eastAsia"/>
        </w:rPr>
      </w:pPr>
      <w:r>
        <w:rPr>
          <w:rFonts w:ascii="Arial" w:eastAsia="Times New Roman" w:hAnsi="Arial"/>
        </w:rPr>
        <w:br/>
      </w:r>
      <w:r>
        <w:rPr>
          <w:rFonts w:ascii="Arial" w:eastAsia="Times New Roman" w:hAnsi="Arial"/>
          <w:b/>
        </w:rPr>
        <w:t>PLAN STRATÉGIQUE 2014-2017: Troisième année - Année finale du plan stratégique</w:t>
      </w:r>
      <w:r>
        <w:rPr>
          <w:rFonts w:ascii="Arial" w:eastAsia="Times New Roman" w:hAnsi="Arial"/>
        </w:rPr>
        <w:br/>
      </w:r>
      <w:r>
        <w:rPr>
          <w:rFonts w:ascii="Arial" w:eastAsia="Times New Roman" w:hAnsi="Arial"/>
        </w:rPr>
        <w:br/>
        <w:t>Les comités suivants ont participé activement à la mise en œuvre du plan stratégique d'AVATIL : comité des politiques d'admissibilité, comité consultatif, comité des droits et responsabilités des clients, comité des finances, comité de collecte de fonds, comité de révision des programmes, comité de relations publiques et comité d'évaluation des espaces. Un grand merci aux membres du conseil d'administration et des familles, à nos clients et aux professionnels qui ont participé à ces comités. Le comité consultatif d'AVATIL continue de superviser, avec l'aide de Vivian Wiseman, facilitatrice, la réalisation des objectifs de cette troisième année du plan stratégique qui se terminera en août 2017. Voici un résumé des objectifs de cette année et du travail accompli :</w:t>
      </w:r>
    </w:p>
    <w:p w:rsidR="00A007A3" w:rsidRDefault="00A007A3">
      <w:pPr>
        <w:outlineLvl w:val="0"/>
        <w:rPr>
          <w:rFonts w:ascii="Arial" w:eastAsia="Times New Roman" w:hAnsi="Arial"/>
        </w:rPr>
      </w:pPr>
    </w:p>
    <w:p w:rsidR="00A007A3" w:rsidRDefault="00384418">
      <w:pPr>
        <w:numPr>
          <w:ilvl w:val="0"/>
          <w:numId w:val="1"/>
        </w:numPr>
        <w:outlineLvl w:val="0"/>
        <w:rPr>
          <w:rFonts w:hint="eastAsia"/>
        </w:rPr>
      </w:pPr>
      <w:r>
        <w:rPr>
          <w:rFonts w:ascii="Arial" w:eastAsia="Times New Roman" w:hAnsi="Arial"/>
          <w:u w:val="single"/>
        </w:rPr>
        <w:t>FINANCES</w:t>
      </w:r>
      <w:r>
        <w:rPr>
          <w:rFonts w:ascii="Arial" w:eastAsia="Times New Roman" w:hAnsi="Arial"/>
        </w:rPr>
        <w:t> :</w:t>
      </w:r>
      <w:r>
        <w:rPr>
          <w:rFonts w:ascii="Arial" w:eastAsia="Times New Roman" w:hAnsi="Arial"/>
          <w:lang w:val="fr-FR"/>
        </w:rPr>
        <w:t xml:space="preserve"> Le financement qu'AVATIL reçoit du </w:t>
      </w:r>
      <w:bookmarkStart w:id="1" w:name="__DdeLink__734_292650605"/>
      <w:r>
        <w:rPr>
          <w:rFonts w:ascii="Arial" w:eastAsia="Times New Roman" w:hAnsi="Arial"/>
          <w:lang w:val="fr-FR"/>
        </w:rPr>
        <w:t>CIUSSS de l'Ouest-de-l'Île-de-Montréal</w:t>
      </w:r>
      <w:bookmarkEnd w:id="1"/>
      <w:r>
        <w:rPr>
          <w:rFonts w:ascii="Arial" w:eastAsia="Times New Roman" w:hAnsi="Arial"/>
          <w:lang w:val="fr-FR"/>
        </w:rPr>
        <w:t xml:space="preserve"> a été transféré au PSOC le 1</w:t>
      </w:r>
      <w:r>
        <w:rPr>
          <w:rFonts w:ascii="Arial" w:eastAsia="Times New Roman" w:hAnsi="Arial"/>
          <w:vertAlign w:val="superscript"/>
          <w:lang w:val="fr-FR"/>
        </w:rPr>
        <w:t>e</w:t>
      </w:r>
      <w:r>
        <w:rPr>
          <w:rFonts w:ascii="Arial" w:eastAsia="Times New Roman" w:hAnsi="Arial"/>
          <w:lang w:val="fr-FR"/>
        </w:rPr>
        <w:t xml:space="preserve"> avril 2017. Une </w:t>
      </w:r>
      <w:r>
        <w:rPr>
          <w:rFonts w:ascii="Arial" w:eastAsia="Times New Roman" w:hAnsi="Arial"/>
          <w:i/>
          <w:iCs/>
          <w:lang w:val="fr-FR"/>
        </w:rPr>
        <w:t xml:space="preserve">entente de collaboration </w:t>
      </w:r>
      <w:r>
        <w:rPr>
          <w:rFonts w:ascii="Arial" w:eastAsia="Times New Roman" w:hAnsi="Arial"/>
          <w:lang w:val="fr-FR"/>
        </w:rPr>
        <w:t xml:space="preserve">sera signée avec le </w:t>
      </w:r>
      <w:r>
        <w:rPr>
          <w:rFonts w:ascii="Arial" w:eastAsia="Times New Roman" w:hAnsi="Arial"/>
          <w:sz w:val="22"/>
          <w:szCs w:val="22"/>
        </w:rPr>
        <w:t>CIUSSS</w:t>
      </w:r>
      <w:r>
        <w:rPr>
          <w:rFonts w:ascii="Arial" w:eastAsia="Times New Roman" w:hAnsi="Arial"/>
          <w:lang w:val="fr-FR"/>
        </w:rPr>
        <w:t>.</w:t>
      </w:r>
      <w:r>
        <w:rPr>
          <w:rFonts w:ascii="Arial" w:eastAsia="Times New Roman" w:hAnsi="Arial"/>
        </w:rPr>
        <w:t xml:space="preserve"> </w:t>
      </w:r>
    </w:p>
    <w:p w:rsidR="00A007A3" w:rsidRDefault="00A007A3">
      <w:pPr>
        <w:outlineLvl w:val="0"/>
        <w:rPr>
          <w:rFonts w:ascii="Arial" w:eastAsia="Times New Roman" w:hAnsi="Arial"/>
        </w:rPr>
      </w:pPr>
    </w:p>
    <w:p w:rsidR="00A007A3" w:rsidRDefault="00384418">
      <w:pPr>
        <w:numPr>
          <w:ilvl w:val="0"/>
          <w:numId w:val="1"/>
        </w:numPr>
        <w:outlineLvl w:val="0"/>
        <w:rPr>
          <w:rFonts w:hint="eastAsia"/>
        </w:rPr>
      </w:pPr>
      <w:r>
        <w:rPr>
          <w:rFonts w:ascii="Arial" w:eastAsia="Times New Roman" w:hAnsi="Arial"/>
          <w:u w:val="single"/>
        </w:rPr>
        <w:t>NOTRE CLIENTÈLE</w:t>
      </w:r>
      <w:r>
        <w:rPr>
          <w:rFonts w:ascii="Arial" w:eastAsia="Times New Roman" w:hAnsi="Arial"/>
        </w:rPr>
        <w:t xml:space="preserve"> : AVATIL a offert des services de sensibilisation auprès des adolescents et des jeunes adultes et maintenu des contacts permanents avec les professionnels du CIUSSS qui nous réfèrent des clients. Nous continuerons d'évaluer comment nous pouvons offrir une sensibilisation efficace à notre clientèle. Nous sommes </w:t>
      </w:r>
      <w:r w:rsidR="005C1C66">
        <w:rPr>
          <w:rFonts w:ascii="Arial" w:eastAsia="Times New Roman" w:hAnsi="Arial"/>
        </w:rPr>
        <w:t>satisfaits</w:t>
      </w:r>
      <w:r>
        <w:rPr>
          <w:rFonts w:ascii="Arial" w:eastAsia="Times New Roman" w:hAnsi="Arial"/>
        </w:rPr>
        <w:t xml:space="preserve"> </w:t>
      </w:r>
      <w:r w:rsidR="005C1C66">
        <w:rPr>
          <w:rFonts w:ascii="Arial" w:eastAsia="Times New Roman" w:hAnsi="Arial"/>
        </w:rPr>
        <w:t>des résultats</w:t>
      </w:r>
      <w:r>
        <w:rPr>
          <w:rFonts w:ascii="Arial" w:eastAsia="Times New Roman" w:hAnsi="Arial"/>
        </w:rPr>
        <w:t xml:space="preserve"> </w:t>
      </w:r>
      <w:r w:rsidR="005C1C66">
        <w:rPr>
          <w:rFonts w:ascii="Arial" w:eastAsia="Times New Roman" w:hAnsi="Arial"/>
        </w:rPr>
        <w:t xml:space="preserve">du projet pilote </w:t>
      </w:r>
      <w:r w:rsidR="005C1C66" w:rsidRPr="00061A48">
        <w:rPr>
          <w:rFonts w:ascii="Arial" w:eastAsia="Times New Roman" w:hAnsi="Arial"/>
        </w:rPr>
        <w:t>qui s'adresse</w:t>
      </w:r>
      <w:r w:rsidRPr="00061A48">
        <w:rPr>
          <w:rFonts w:ascii="Arial" w:eastAsia="Times New Roman" w:hAnsi="Arial"/>
        </w:rPr>
        <w:t xml:space="preserve"> aux personnes ayant un trouble </w:t>
      </w:r>
      <w:r w:rsidR="005C1C66" w:rsidRPr="00061A48">
        <w:rPr>
          <w:rFonts w:ascii="Arial" w:eastAsia="Times New Roman" w:hAnsi="Arial"/>
        </w:rPr>
        <w:t>du spectre de l'autisme et qui réunit</w:t>
      </w:r>
      <w:r>
        <w:rPr>
          <w:rFonts w:ascii="Arial" w:eastAsia="Times New Roman" w:hAnsi="Arial"/>
        </w:rPr>
        <w:t xml:space="preserve"> 6 participants. Une décision sera prise cette année concernant le maintien des services pour une clientèle TSA. Le comité </w:t>
      </w:r>
      <w:r>
        <w:rPr>
          <w:rFonts w:ascii="Arial" w:eastAsia="Times New Roman" w:hAnsi="Arial"/>
          <w:shd w:val="clear" w:color="auto" w:fill="FFFFFF"/>
        </w:rPr>
        <w:t>de politique d'admissibilité</w:t>
      </w:r>
      <w:r>
        <w:rPr>
          <w:rFonts w:ascii="Arial" w:eastAsia="Times New Roman" w:hAnsi="Arial"/>
        </w:rPr>
        <w:t xml:space="preserve"> supervise le bon fonctionnement du processus d'admission et révise annuellement l'information nécessaire pour l'accès à nos programmes. Le comité de révision des programmes</w:t>
      </w:r>
      <w:r>
        <w:rPr>
          <w:rFonts w:ascii="Arial" w:eastAsia="Times New Roman" w:hAnsi="Arial"/>
          <w:b/>
          <w:bCs/>
        </w:rPr>
        <w:t xml:space="preserve"> </w:t>
      </w:r>
      <w:r>
        <w:rPr>
          <w:rFonts w:ascii="Arial" w:eastAsia="Times New Roman" w:hAnsi="Arial"/>
        </w:rPr>
        <w:t xml:space="preserve">évalue chaque année les programmes d'AVATIL. En 2016, AVATIL a complété une évaluation de ses services de soutien au sein de la communauté. AVATIL explorera la possibilité de participer à des activités de recherche. </w:t>
      </w:r>
    </w:p>
    <w:p w:rsidR="00A007A3" w:rsidRDefault="00A007A3">
      <w:pPr>
        <w:outlineLvl w:val="0"/>
        <w:rPr>
          <w:rFonts w:ascii="Arial" w:eastAsia="Times New Roman" w:hAnsi="Arial"/>
        </w:rPr>
      </w:pPr>
    </w:p>
    <w:p w:rsidR="00A007A3" w:rsidRDefault="00384418">
      <w:pPr>
        <w:numPr>
          <w:ilvl w:val="0"/>
          <w:numId w:val="1"/>
        </w:numPr>
        <w:outlineLvl w:val="0"/>
        <w:rPr>
          <w:rFonts w:hint="eastAsia"/>
        </w:rPr>
      </w:pPr>
      <w:r>
        <w:rPr>
          <w:rFonts w:ascii="Arial" w:eastAsia="Times New Roman" w:hAnsi="Arial"/>
          <w:u w:val="single"/>
        </w:rPr>
        <w:t>NOS ESPACES</w:t>
      </w:r>
      <w:r>
        <w:rPr>
          <w:rFonts w:ascii="Arial" w:eastAsia="Times New Roman" w:hAnsi="Arial"/>
        </w:rPr>
        <w:t> : Le comité d'évaluation des espaces s'est réuni régulièrement l'année dernière afin de planifier un projet de rénovation pour le bâtiment de la 40</w:t>
      </w:r>
      <w:r>
        <w:rPr>
          <w:rFonts w:ascii="Arial" w:eastAsia="Times New Roman" w:hAnsi="Arial"/>
          <w:vertAlign w:val="superscript"/>
        </w:rPr>
        <w:t>e</w:t>
      </w:r>
      <w:r>
        <w:rPr>
          <w:rFonts w:ascii="Arial" w:eastAsia="Times New Roman" w:hAnsi="Arial"/>
        </w:rPr>
        <w:t xml:space="preserve"> Avenue. Des plans d'architecte présentant une nouvelle configuration spatiale qui comprend le développement d'un centre, au premier étage du bâtiment et l'ajout d'une rampe d'accès pour les clients à mobilité réduite ont été soumis à la Ville de Montréal pour approbation. La mise en œuvre du projet devrait commencer le 1</w:t>
      </w:r>
      <w:r>
        <w:rPr>
          <w:rFonts w:ascii="Arial" w:eastAsia="Times New Roman" w:hAnsi="Arial"/>
          <w:vertAlign w:val="superscript"/>
        </w:rPr>
        <w:t>e</w:t>
      </w:r>
      <w:r>
        <w:rPr>
          <w:rFonts w:ascii="Arial" w:eastAsia="Times New Roman" w:hAnsi="Arial"/>
        </w:rPr>
        <w:t xml:space="preserve"> juillet 2018. Un financement provenant des fonds de projets</w:t>
      </w:r>
      <w:r w:rsidR="006344DC">
        <w:rPr>
          <w:rFonts w:ascii="Arial" w:eastAsia="Times New Roman" w:hAnsi="Arial"/>
        </w:rPr>
        <w:t xml:space="preserve"> spéciaux d'AVATIL a été </w:t>
      </w:r>
      <w:r w:rsidR="006344DC" w:rsidRPr="005743DA">
        <w:rPr>
          <w:rFonts w:ascii="Arial" w:eastAsia="Times New Roman" w:hAnsi="Arial"/>
        </w:rPr>
        <w:t>affecté</w:t>
      </w:r>
      <w:r>
        <w:rPr>
          <w:rFonts w:ascii="Arial" w:eastAsia="Times New Roman" w:hAnsi="Arial"/>
        </w:rPr>
        <w:t xml:space="preserve"> pour le projet. Le comité de collecte de fonds élaborera une stratégie de collecte de fonds pour recueillir les fonds additionnels nécessaires à la réalisation du projet.</w:t>
      </w:r>
    </w:p>
    <w:p w:rsidR="00A007A3" w:rsidRDefault="00A007A3">
      <w:pPr>
        <w:outlineLvl w:val="0"/>
        <w:rPr>
          <w:rFonts w:ascii="Arial" w:eastAsia="Times New Roman" w:hAnsi="Arial"/>
        </w:rPr>
      </w:pPr>
    </w:p>
    <w:p w:rsidR="00A007A3" w:rsidRDefault="00384418">
      <w:pPr>
        <w:numPr>
          <w:ilvl w:val="0"/>
          <w:numId w:val="1"/>
        </w:numPr>
        <w:outlineLvl w:val="0"/>
        <w:rPr>
          <w:rFonts w:hint="eastAsia"/>
        </w:rPr>
      </w:pPr>
      <w:r>
        <w:rPr>
          <w:rFonts w:ascii="Arial" w:eastAsia="Times New Roman" w:hAnsi="Arial"/>
          <w:u w:val="single"/>
        </w:rPr>
        <w:t>COMMUNICATION ET VISIBILITÉ</w:t>
      </w:r>
      <w:r>
        <w:rPr>
          <w:rFonts w:ascii="Arial" w:eastAsia="Times New Roman" w:hAnsi="Arial"/>
        </w:rPr>
        <w:t> : Le comité des relations publiques s'est réuni régulièrement d'octobre 2015 à octobre 2016 afin de planifier la célébration du 50</w:t>
      </w:r>
      <w:r>
        <w:rPr>
          <w:rFonts w:ascii="Arial" w:eastAsia="Times New Roman" w:hAnsi="Arial"/>
          <w:vertAlign w:val="superscript"/>
        </w:rPr>
        <w:t>e</w:t>
      </w:r>
      <w:r>
        <w:rPr>
          <w:rFonts w:ascii="Arial" w:eastAsia="Times New Roman" w:hAnsi="Arial"/>
        </w:rPr>
        <w:t xml:space="preserve"> </w:t>
      </w:r>
      <w:r>
        <w:rPr>
          <w:rFonts w:ascii="Arial" w:eastAsia="Times New Roman" w:hAnsi="Arial"/>
        </w:rPr>
        <w:lastRenderedPageBreak/>
        <w:t>anniversaire d'AVATIL en octobre 2016. Le comité a mis au point des outils promotionnels dans le but de vendre des espaces publicitaires pour le livret promotionnel du 50</w:t>
      </w:r>
      <w:r>
        <w:rPr>
          <w:rFonts w:ascii="Arial" w:eastAsia="Times New Roman" w:hAnsi="Arial"/>
          <w:vertAlign w:val="superscript"/>
        </w:rPr>
        <w:t>e</w:t>
      </w:r>
      <w:r>
        <w:rPr>
          <w:rFonts w:ascii="Arial" w:eastAsia="Times New Roman" w:hAnsi="Arial"/>
        </w:rPr>
        <w:t xml:space="preserve"> anniversaire. Quatre articles de journaux ont été publiés soulignant le 50</w:t>
      </w:r>
      <w:r>
        <w:rPr>
          <w:rFonts w:ascii="Arial" w:eastAsia="Times New Roman" w:hAnsi="Arial"/>
          <w:vertAlign w:val="superscript"/>
        </w:rPr>
        <w:t xml:space="preserve">e </w:t>
      </w:r>
      <w:r>
        <w:rPr>
          <w:rFonts w:ascii="Arial" w:eastAsia="Times New Roman" w:hAnsi="Arial"/>
        </w:rPr>
        <w:t>anniversaire d'AVATIL et les services offerts par notre organisme. Le site Web d'AVATIL a été régulièrement mis à jour.</w:t>
      </w:r>
      <w:r>
        <w:rPr>
          <w:rFonts w:ascii="Arial" w:eastAsia="Times New Roman" w:hAnsi="Arial"/>
        </w:rPr>
        <w:br/>
      </w:r>
    </w:p>
    <w:p w:rsidR="00A007A3" w:rsidRDefault="00384418">
      <w:pPr>
        <w:numPr>
          <w:ilvl w:val="0"/>
          <w:numId w:val="1"/>
        </w:numPr>
        <w:outlineLvl w:val="0"/>
        <w:rPr>
          <w:rFonts w:hint="eastAsia"/>
        </w:rPr>
      </w:pPr>
      <w:r>
        <w:rPr>
          <w:rFonts w:ascii="Arial" w:eastAsia="Times New Roman" w:hAnsi="Arial"/>
          <w:u w:val="single"/>
        </w:rPr>
        <w:t>STRUCTURE</w:t>
      </w:r>
      <w:r>
        <w:rPr>
          <w:rFonts w:ascii="Arial" w:eastAsia="Times New Roman" w:hAnsi="Arial"/>
        </w:rPr>
        <w:t> :  Les modifications aux statuts et règlements adoptés en juin 2016 comprenaient deux changements à la structure du conseil d'administration : une réduction du nombre de ses membres à 9 et une limite de trois mandats de deux ans. Les caractéristiques et les qualifications des membres du conseil d'administration ont été définies par le comité de mise en candidature pour aider au recrutement de membres qualifiés pour le conseil d'administration. Le comité des droits et responsabilités des clients a finalisé un document concernant les droits et les responsabilités des clients a</w:t>
      </w:r>
      <w:r>
        <w:rPr>
          <w:rFonts w:ascii="Arial" w:eastAsia="Times New Roman" w:hAnsi="Arial"/>
          <w:lang w:val="fr-FR"/>
        </w:rPr>
        <w:t>insi qu'une procédure de traitement des plaintes des clients. Plus de 50 clients ont été consultés pour compléter ce travail. Le comité d'adhésion supervise le bon fonctionnement du processus d'adhésion.</w:t>
      </w:r>
      <w:r>
        <w:rPr>
          <w:rFonts w:ascii="Arial" w:eastAsia="Times New Roman" w:hAnsi="Arial"/>
        </w:rPr>
        <w:t xml:space="preserve"> </w:t>
      </w:r>
    </w:p>
    <w:p w:rsidR="00A007A3" w:rsidRDefault="00A007A3">
      <w:pPr>
        <w:outlineLvl w:val="0"/>
        <w:rPr>
          <w:rFonts w:ascii="Arial" w:eastAsia="Times New Roman" w:hAnsi="Arial"/>
        </w:rPr>
      </w:pPr>
    </w:p>
    <w:p w:rsidR="00D95B2E" w:rsidRDefault="00384418">
      <w:pPr>
        <w:rPr>
          <w:rFonts w:ascii="Arial" w:eastAsia="Times New Roman" w:hAnsi="Arial" w:cs="Times New Roman"/>
          <w:lang w:val="fr-FR"/>
        </w:rPr>
      </w:pPr>
      <w:r>
        <w:rPr>
          <w:rFonts w:ascii="Arial" w:eastAsia="Times New Roman" w:hAnsi="Arial" w:cs="Times New Roman"/>
          <w:b/>
        </w:rPr>
        <w:t xml:space="preserve">RECENSEMENT DE LA CLIENTÈLE </w:t>
      </w:r>
      <w:r>
        <w:rPr>
          <w:rFonts w:ascii="Arial" w:eastAsia="Times New Roman" w:hAnsi="Arial" w:cs="Times New Roman"/>
          <w:lang w:val="fr-FR"/>
        </w:rPr>
        <w:br/>
      </w:r>
      <w:r>
        <w:rPr>
          <w:rFonts w:ascii="Arial" w:eastAsia="Times New Roman" w:hAnsi="Arial" w:cs="Times New Roman"/>
          <w:lang w:val="fr-FR"/>
        </w:rPr>
        <w:br/>
        <w:t>Du 1</w:t>
      </w:r>
      <w:r>
        <w:rPr>
          <w:rFonts w:ascii="Arial" w:eastAsia="Times New Roman" w:hAnsi="Arial" w:cs="Times New Roman"/>
          <w:vertAlign w:val="superscript"/>
          <w:lang w:val="fr-FR"/>
        </w:rPr>
        <w:t>e</w:t>
      </w:r>
      <w:r>
        <w:rPr>
          <w:rFonts w:ascii="Arial" w:eastAsia="Times New Roman" w:hAnsi="Arial" w:cs="Times New Roman"/>
          <w:lang w:val="fr-FR"/>
        </w:rPr>
        <w:t xml:space="preserve"> avril 2016 au 31 mars 2017, 199 clients ont eu accès aux services d'AVATIL.</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b/>
        </w:rPr>
        <w:t>Catégories de services</w:t>
      </w:r>
      <w:r>
        <w:rPr>
          <w:rFonts w:ascii="Arial" w:eastAsia="Times New Roman" w:hAnsi="Arial" w:cs="Times New Roman"/>
          <w:lang w:val="fr-FR"/>
        </w:rPr>
        <w:t xml:space="preserve"> (en date du 31 mars) : Résidentiel : 11; Soutien au sein de la communauté (appartements) : 66; Développement externe et social (groupes et activités) : 62; Jeunes adultes : 42; Sensibilisation auprès des adolescents : 10; Adultes ayant un trouble  du spectre de l'autisme (projet pilote avec le CROM) : 6; Évaluation : 2. Remarque : Bien que les clients soient répertoriés dans une catégorie de services en fonction du service principal reçu, tous les clients d'AVATIL ont accès à des services de développement social.</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b/>
        </w:rPr>
        <w:t>Territoire :</w:t>
      </w:r>
      <w:r>
        <w:rPr>
          <w:rFonts w:ascii="Arial" w:eastAsia="Times New Roman" w:hAnsi="Arial" w:cs="Times New Roman"/>
          <w:lang w:val="fr-FR"/>
        </w:rPr>
        <w:t xml:space="preserve"> La majorité des clients d'AVATIL habitent dans l'Ouest-de-l'Île ou dans la partie ouest de Montréal, cependant les demandeurs d'autres secteurs de la ville peuvent être acceptés à condition qu'ils puissent voyager par </w:t>
      </w:r>
      <w:r w:rsidR="00D95B2E">
        <w:rPr>
          <w:rFonts w:ascii="Arial" w:eastAsia="Times New Roman" w:hAnsi="Arial" w:cs="Times New Roman"/>
          <w:lang w:val="fr-FR"/>
        </w:rPr>
        <w:t>eux-mêmes</w:t>
      </w:r>
      <w:r>
        <w:rPr>
          <w:rFonts w:ascii="Arial" w:eastAsia="Times New Roman" w:hAnsi="Arial" w:cs="Times New Roman"/>
          <w:lang w:val="fr-FR"/>
        </w:rPr>
        <w:t xml:space="preserve"> pour recevoir nos services. </w:t>
      </w:r>
    </w:p>
    <w:p w:rsidR="00D95B2E" w:rsidRDefault="00D95B2E">
      <w:pPr>
        <w:rPr>
          <w:rFonts w:ascii="Arial" w:eastAsia="Times New Roman" w:hAnsi="Arial" w:cs="Times New Roman"/>
          <w:lang w:val="fr-FR"/>
        </w:rPr>
      </w:pPr>
    </w:p>
    <w:p w:rsidR="00A007A3" w:rsidRDefault="00384418">
      <w:pPr>
        <w:rPr>
          <w:rFonts w:hint="eastAsia"/>
        </w:rPr>
      </w:pPr>
      <w:r>
        <w:rPr>
          <w:rFonts w:ascii="Arial" w:eastAsia="Times New Roman" w:hAnsi="Arial" w:cs="Times New Roman"/>
          <w:b/>
          <w:bCs/>
          <w:lang w:val="fr-FR"/>
        </w:rPr>
        <w:t>Langues </w:t>
      </w:r>
      <w:r>
        <w:rPr>
          <w:rFonts w:ascii="Arial" w:eastAsia="Times New Roman" w:hAnsi="Arial" w:cs="Times New Roman"/>
          <w:lang w:val="fr-FR"/>
        </w:rPr>
        <w:t>: AVATIL continue d'offrir des services principalement en anglais, mais des services individuels sont également offerts en français aux clients.</w:t>
      </w:r>
      <w:r>
        <w:rPr>
          <w:rFonts w:ascii="Arial" w:eastAsia="Times New Roman" w:hAnsi="Arial" w:cs="Times New Roman"/>
          <w:lang w:val="fr-FR"/>
        </w:rPr>
        <w:br/>
      </w:r>
      <w:r>
        <w:rPr>
          <w:rFonts w:ascii="Arial" w:eastAsia="Times New Roman" w:hAnsi="Arial" w:cs="Times New Roman"/>
          <w:lang w:val="fr-FR"/>
        </w:rPr>
        <w:br/>
        <w:t xml:space="preserve">AVATIL est le seul organisme communautaire montréalais qui fournit des services, principalement en anglais répondant aux besoins spécifiques de personnes présentant un </w:t>
      </w:r>
      <w:bookmarkStart w:id="2" w:name="__DdeLink__2445_311281590"/>
      <w:r>
        <w:rPr>
          <w:rFonts w:ascii="Arial" w:eastAsia="Times New Roman" w:hAnsi="Arial" w:cs="Times New Roman"/>
          <w:lang w:val="fr-FR"/>
        </w:rPr>
        <w:t>déficit cognitif léger</w:t>
      </w:r>
      <w:bookmarkEnd w:id="2"/>
      <w:r>
        <w:rPr>
          <w:rFonts w:ascii="Arial" w:eastAsia="Times New Roman" w:hAnsi="Arial" w:cs="Times New Roman"/>
          <w:lang w:val="fr-FR"/>
        </w:rPr>
        <w:t xml:space="preserve"> qui ont un potentiel de vie autonome. Tous nos programmes et nos activités sont orientés vers les besoins d'individus voulant être aussi indépendants que possible et qui désirent développer et maintenir des amitiés avec d'autres personnes ayant des objectifs similaires. Notre défi consiste à nous assurer de bien identifier l'évolution des besoins de jeunes adultes lors du processus de sensibilisation et d'essayer d'adapter nos programmes en conséquence.</w:t>
      </w:r>
      <w:r>
        <w:rPr>
          <w:rFonts w:ascii="Arial" w:eastAsia="Times New Roman" w:hAnsi="Arial" w:cs="Times New Roman"/>
        </w:rPr>
        <w:t xml:space="preserve"> </w:t>
      </w:r>
    </w:p>
    <w:p w:rsidR="00A007A3" w:rsidRDefault="00A007A3">
      <w:pPr>
        <w:rPr>
          <w:rFonts w:ascii="Arial" w:eastAsia="Times New Roman" w:hAnsi="Arial" w:cs="Times New Roman"/>
        </w:rPr>
      </w:pPr>
    </w:p>
    <w:p w:rsidR="003D6791" w:rsidRDefault="003D6791">
      <w:pPr>
        <w:rPr>
          <w:rFonts w:ascii="Arial" w:eastAsia="Times New Roman" w:hAnsi="Arial" w:cs="Times New Roman"/>
          <w:b/>
        </w:rPr>
      </w:pPr>
    </w:p>
    <w:p w:rsidR="003D6791" w:rsidRDefault="003D6791">
      <w:pPr>
        <w:rPr>
          <w:rFonts w:ascii="Arial" w:eastAsia="Times New Roman" w:hAnsi="Arial" w:cs="Times New Roman"/>
          <w:b/>
        </w:rPr>
      </w:pPr>
    </w:p>
    <w:p w:rsidR="003D6791" w:rsidRDefault="003D6791">
      <w:pPr>
        <w:rPr>
          <w:rFonts w:ascii="Arial" w:eastAsia="Times New Roman" w:hAnsi="Arial" w:cs="Times New Roman"/>
          <w:b/>
        </w:rPr>
      </w:pPr>
    </w:p>
    <w:p w:rsidR="00A007A3" w:rsidRDefault="00384418">
      <w:pPr>
        <w:rPr>
          <w:rFonts w:hint="eastAsia"/>
        </w:rPr>
      </w:pPr>
      <w:r>
        <w:rPr>
          <w:rFonts w:ascii="Arial" w:eastAsia="Times New Roman" w:hAnsi="Arial" w:cs="Times New Roman"/>
          <w:b/>
        </w:rPr>
        <w:lastRenderedPageBreak/>
        <w:t>RÉSUMÉ DES PROGRAMMES ET SERVICES 2016-2017</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u w:val="single"/>
          <w:lang w:val="fr-FR"/>
        </w:rPr>
        <w:t>LES ADOLESCENTS ET LES JEUNES ADULTES</w:t>
      </w:r>
      <w:r>
        <w:rPr>
          <w:rFonts w:ascii="Arial" w:eastAsia="Times New Roman" w:hAnsi="Arial" w:cs="Times New Roman"/>
          <w:lang w:val="fr-FR"/>
        </w:rPr>
        <w:br/>
      </w:r>
      <w:r>
        <w:rPr>
          <w:rFonts w:ascii="Arial" w:eastAsia="Times New Roman" w:hAnsi="Arial" w:cs="Times New Roman"/>
          <w:lang w:val="fr-FR"/>
        </w:rPr>
        <w:br/>
        <w:t xml:space="preserve">La </w:t>
      </w:r>
      <w:bookmarkStart w:id="3" w:name="__DdeLink__813_26040206"/>
      <w:r>
        <w:rPr>
          <w:rFonts w:ascii="Arial" w:eastAsia="Times New Roman" w:hAnsi="Arial" w:cs="Times New Roman"/>
          <w:lang w:val="fr-FR"/>
        </w:rPr>
        <w:t>majeure partie</w:t>
      </w:r>
      <w:bookmarkEnd w:id="3"/>
      <w:r>
        <w:rPr>
          <w:rFonts w:ascii="Arial" w:eastAsia="Times New Roman" w:hAnsi="Arial" w:cs="Times New Roman"/>
          <w:lang w:val="fr-FR"/>
        </w:rPr>
        <w:t xml:space="preserve"> du recrutement d'adolescents et de jeunes adultes, cette année, a été fait, au sein des écoles et du CIUSSS de l'Ouest-de-l'Île-de-Montréal, par le biais de contacts avec divers professionnels et des références venant d'eux. Les activités organisées comprennent un groupe de discussion hebdomadaire pour jeunes adultes après l'école, un groupe </w:t>
      </w:r>
      <w:r>
        <w:rPr>
          <w:rFonts w:ascii="Arial" w:eastAsia="Times New Roman" w:hAnsi="Arial"/>
          <w:i/>
          <w:iCs/>
          <w:color w:val="000000"/>
          <w:lang w:val="fr-FR"/>
        </w:rPr>
        <w:t xml:space="preserve">Cuisine et cuisson </w:t>
      </w:r>
      <w:r>
        <w:rPr>
          <w:rFonts w:ascii="Arial" w:eastAsia="Times New Roman" w:hAnsi="Arial" w:cs="Times New Roman"/>
          <w:lang w:val="fr-FR"/>
        </w:rPr>
        <w:t>à tous les deux samedis et une sortie de jour une fois par mois. Le groupe de discussion hebdomadaire aborde des sujets liés à l'autonomie dans la vie quotidienne. Lorsque la décision est prise d'accepter un jeune adulte au sein du programme de transition à la vie autonome, une rencontre de planification a lieu avec la famille et le client dans le but d'établir des objectifs résidentiels. Des réunions de planification individuelles sont également prévues avec le jeune adulte avant son emménagement dans un des appartements du programmes de transition. Une évaluation du programme pour adolescents et jeunes adultes a été complétée en 2015 et la mise en œuvre des modifications apportées au programme suite à ces recommandations se poursuit.</w:t>
      </w:r>
    </w:p>
    <w:p w:rsidR="00A007A3" w:rsidRDefault="00A007A3">
      <w:pPr>
        <w:rPr>
          <w:rFonts w:ascii="Arial" w:eastAsia="Times New Roman" w:hAnsi="Arial" w:cs="Times New Roman"/>
          <w:u w:val="single"/>
        </w:rPr>
      </w:pPr>
    </w:p>
    <w:p w:rsidR="00A007A3" w:rsidRDefault="00384418">
      <w:pPr>
        <w:outlineLvl w:val="0"/>
        <w:rPr>
          <w:rFonts w:hint="eastAsia"/>
        </w:rPr>
      </w:pPr>
      <w:bookmarkStart w:id="4" w:name="result_box5"/>
      <w:bookmarkEnd w:id="4"/>
      <w:r>
        <w:rPr>
          <w:rFonts w:ascii="Arial" w:eastAsia="Times New Roman" w:hAnsi="Arial" w:cs="Times New Roman"/>
          <w:u w:val="single"/>
        </w:rPr>
        <w:t>LA CLIENTÈLE RÉSIDENTIELLE</w:t>
      </w:r>
      <w:r>
        <w:rPr>
          <w:rFonts w:ascii="Arial" w:eastAsia="Times New Roman" w:hAnsi="Arial" w:cs="Times New Roman"/>
          <w:lang w:val="fr-FR"/>
        </w:rPr>
        <w:br/>
      </w:r>
      <w:r>
        <w:rPr>
          <w:rFonts w:ascii="Arial" w:eastAsia="Times New Roman" w:hAnsi="Arial" w:cs="Times New Roman"/>
          <w:lang w:val="fr-FR"/>
        </w:rPr>
        <w:br/>
        <w:t>Cette année, AVATIL a fourni des services à 11 clients dans trois programmes résidentiels qui sont situés à Lachine dans la résidence Fay et John Bland et la Maison Kiwanis et à la coopérative Bessborough à NDG. La résidence Fay et John Bland et la Maison Kiwanis fournissent toutes deux des programmes de transition à la vie autonome d'une durée de 1 à 3 ans. Un autre mandat important est d'offrir une période de répit, pouvant aller jusqu'à un an, aux individus vivant seuls qui rencontrent des difficultés. La coopérative Bessborough fournit à 6 résidents des logements à plus long terme.</w:t>
      </w:r>
      <w:r>
        <w:rPr>
          <w:rFonts w:ascii="Arial" w:eastAsia="Times New Roman" w:hAnsi="Arial" w:cs="Times New Roman"/>
          <w:lang w:val="fr-FR"/>
        </w:rPr>
        <w:br/>
      </w:r>
      <w:r>
        <w:rPr>
          <w:rFonts w:ascii="Arial" w:eastAsia="Times New Roman" w:hAnsi="Arial" w:cs="Times New Roman"/>
          <w:lang w:val="fr-FR"/>
        </w:rPr>
        <w:br/>
        <w:t>La résidence Fay et John Bland propose un programme de cuisine les lundis et les jeudis, de ménage et épicerie, le samedi matin, un groupe hebdomadaire de compétences de vie autonome ainsi qu'une réunion résidentielle hebdomadaire qui favorise une communication efficace et la résolution de conflit entre les résidents. Des réunions avec les résidents et les membres de leur famille ont lie</w:t>
      </w:r>
      <w:r w:rsidR="00D95B2E">
        <w:rPr>
          <w:rFonts w:ascii="Arial" w:eastAsia="Times New Roman" w:hAnsi="Arial" w:cs="Times New Roman"/>
          <w:lang w:val="fr-FR"/>
        </w:rPr>
        <w:t>u</w:t>
      </w:r>
      <w:r>
        <w:rPr>
          <w:rFonts w:ascii="Arial" w:eastAsia="Times New Roman" w:hAnsi="Arial" w:cs="Times New Roman"/>
          <w:lang w:val="fr-FR"/>
        </w:rPr>
        <w:t xml:space="preserve"> aux 6 mois.</w:t>
      </w:r>
    </w:p>
    <w:p w:rsidR="00A007A3" w:rsidRDefault="00A007A3">
      <w:pPr>
        <w:rPr>
          <w:rFonts w:ascii="Arial" w:eastAsia="Times New Roman" w:hAnsi="Arial" w:cs="Times New Roman"/>
          <w:u w:val="single"/>
        </w:rPr>
      </w:pPr>
    </w:p>
    <w:p w:rsidR="00A007A3" w:rsidRDefault="00384418">
      <w:pPr>
        <w:rPr>
          <w:rFonts w:hint="eastAsia"/>
        </w:rPr>
      </w:pPr>
      <w:r>
        <w:rPr>
          <w:rFonts w:ascii="Arial" w:eastAsia="Times New Roman" w:hAnsi="Arial" w:cs="Times New Roman"/>
          <w:u w:val="single"/>
          <w:lang w:val="fr-FR"/>
        </w:rPr>
        <w:t>LES CLIENTS REÇEVANT DU SO</w:t>
      </w:r>
      <w:r w:rsidR="00BE4C5C">
        <w:rPr>
          <w:rFonts w:ascii="Arial" w:eastAsia="Times New Roman" w:hAnsi="Arial" w:cs="Times New Roman"/>
          <w:u w:val="single"/>
          <w:lang w:val="fr-FR"/>
        </w:rPr>
        <w:t>UTIEN AU SEIN DE LA COMMUNAUTÉ</w:t>
      </w:r>
      <w:r w:rsidR="00BE4C5C">
        <w:rPr>
          <w:rFonts w:ascii="Arial" w:eastAsia="Times New Roman" w:hAnsi="Arial" w:cs="Times New Roman"/>
          <w:u w:val="single"/>
          <w:lang w:val="fr-FR"/>
        </w:rPr>
        <w:br/>
      </w:r>
      <w:r>
        <w:rPr>
          <w:rFonts w:ascii="Arial" w:eastAsia="Times New Roman" w:hAnsi="Arial" w:cs="Times New Roman"/>
          <w:u w:val="single"/>
          <w:lang w:val="fr-FR"/>
        </w:rPr>
        <w:br/>
      </w:r>
      <w:r>
        <w:rPr>
          <w:rFonts w:ascii="Arial" w:eastAsia="Times New Roman" w:hAnsi="Arial" w:cs="Times New Roman"/>
          <w:lang w:val="fr-FR"/>
        </w:rPr>
        <w:t xml:space="preserve">Au total, 66 clients ont reçu des services de soutien au sein de la communauté cette année. Ces services sont offerts aux clients vivant seuls. Leur objectif général est d'aider nos clients à jouir d'une bonne qualité de vie au sein de la communauté. Les interventions vont d'assistance pour les compétences pratiques, une fois par semaine, et de visites hebdomadaires à domicile à des contacts plus occasionnels pour les clients qui ont moins besoin de soutien. Les composantes principales du service comprennent de l'aide avec leur budget hebdomadaire et de la planification budgétaire une fois par semaine ainsi que de l'aide pour faire leur épicerie afin de promouvoir des choix alimentaires sains. La majorité de nos clients vivant de façon autonome sont bénéficiaires de la solidarité sociale et doivent gérer un budget très limité. Bon nombre d'entre eux sont sur les listes d'attente pour un logement à loyer modique. Un certain nombre de clients ont bénéficié du fonds d'urgence et </w:t>
      </w:r>
      <w:r>
        <w:rPr>
          <w:rFonts w:ascii="Arial" w:eastAsia="Times New Roman" w:hAnsi="Arial" w:cs="Times New Roman"/>
          <w:lang w:val="fr-FR"/>
        </w:rPr>
        <w:lastRenderedPageBreak/>
        <w:t xml:space="preserve">du fonds d'urgence pour appartements </w:t>
      </w:r>
      <w:r w:rsidRPr="00061A48">
        <w:rPr>
          <w:rFonts w:ascii="Arial" w:eastAsia="Times New Roman" w:hAnsi="Arial" w:cs="Times New Roman"/>
          <w:lang w:val="fr-FR"/>
        </w:rPr>
        <w:t>d'AVATI</w:t>
      </w:r>
      <w:r w:rsidR="0034384B" w:rsidRPr="00061A48">
        <w:rPr>
          <w:rFonts w:ascii="Arial" w:eastAsia="Times New Roman" w:hAnsi="Arial" w:cs="Times New Roman"/>
          <w:lang w:val="fr-FR"/>
        </w:rPr>
        <w:t>L</w:t>
      </w:r>
      <w:r>
        <w:rPr>
          <w:rFonts w:ascii="Arial" w:eastAsia="Times New Roman" w:hAnsi="Arial" w:cs="Times New Roman"/>
          <w:lang w:val="fr-FR"/>
        </w:rPr>
        <w:t xml:space="preserve"> pour l'achat d'objets essentiels pour leur logement et/ou pour payer leur épicerie lors de périodes financièrement difficiles.</w:t>
      </w:r>
      <w:r>
        <w:rPr>
          <w:rFonts w:ascii="Arial" w:eastAsia="Times New Roman" w:hAnsi="Arial" w:cs="Times New Roman"/>
          <w:lang w:val="fr-FR"/>
        </w:rPr>
        <w:br/>
      </w:r>
      <w:r>
        <w:rPr>
          <w:rFonts w:ascii="Arial" w:eastAsia="Times New Roman" w:hAnsi="Arial" w:cs="Times New Roman"/>
          <w:lang w:val="fr-FR"/>
        </w:rPr>
        <w:br/>
        <w:t>Santé : Un profil de santé est maintenu pour chaque client recevant du soutien au sein de la communauté. Un calendrier des rendez-vous liés à la santé est maintenu et les clients sont accompagnés au besoin.</w:t>
      </w:r>
    </w:p>
    <w:p w:rsidR="00A007A3" w:rsidRDefault="00A007A3">
      <w:pPr>
        <w:rPr>
          <w:rFonts w:ascii="Arial" w:eastAsia="Times New Roman" w:hAnsi="Arial" w:cs="Times New Roman"/>
          <w:lang w:val="fr-FR"/>
        </w:rPr>
      </w:pPr>
    </w:p>
    <w:p w:rsidR="00A007A3" w:rsidRDefault="00384418">
      <w:pPr>
        <w:rPr>
          <w:rFonts w:hint="eastAsia"/>
        </w:rPr>
      </w:pPr>
      <w:r>
        <w:rPr>
          <w:rFonts w:ascii="Arial" w:eastAsia="Times New Roman" w:hAnsi="Arial" w:cs="Times New Roman"/>
          <w:lang w:val="fr-FR"/>
        </w:rPr>
        <w:t xml:space="preserve">Sécurité et protection : le projet Sécurité et protection a été finalisé. Les clients qui vivent en appartement reçoivent gratuitement, chaque année, des piles de rechange pour leurs détecteurs de fumée. AVATIL fournit également à ses clients une carte-client d'urgence et une étiquette de porte-clé. Avec leur consentement, les noms des clients qui vivent de </w:t>
      </w:r>
      <w:r w:rsidR="005C1C66">
        <w:rPr>
          <w:rFonts w:ascii="Arial" w:eastAsia="Times New Roman" w:hAnsi="Arial" w:cs="Times New Roman"/>
          <w:lang w:val="fr-FR"/>
        </w:rPr>
        <w:t>façon</w:t>
      </w:r>
      <w:r>
        <w:rPr>
          <w:rFonts w:ascii="Arial" w:eastAsia="Times New Roman" w:hAnsi="Arial" w:cs="Times New Roman"/>
          <w:lang w:val="fr-FR"/>
        </w:rPr>
        <w:t xml:space="preserve"> autonome sont soumis au service des incendies.</w:t>
      </w:r>
      <w:r>
        <w:rPr>
          <w:rFonts w:ascii="Arial" w:eastAsia="Times New Roman" w:hAnsi="Arial" w:cs="Times New Roman"/>
          <w:lang w:val="fr-FR"/>
        </w:rPr>
        <w:br/>
      </w:r>
      <w:r>
        <w:rPr>
          <w:rFonts w:ascii="Arial" w:eastAsia="Times New Roman" w:hAnsi="Arial" w:cs="Times New Roman"/>
          <w:lang w:val="fr-FR"/>
        </w:rPr>
        <w:br/>
        <w:t>Participation sociale : Un autre aspect important de nos interventions est d'aider nos clients à trouver des ressources favorisant la participation sociale au sein de la communauté.</w:t>
      </w:r>
      <w:r>
        <w:rPr>
          <w:rFonts w:ascii="Arial" w:eastAsia="Times New Roman" w:hAnsi="Arial" w:cs="Times New Roman"/>
          <w:lang w:val="fr-FR"/>
        </w:rPr>
        <w:br/>
      </w:r>
      <w:r>
        <w:rPr>
          <w:rFonts w:ascii="Arial" w:eastAsia="Times New Roman" w:hAnsi="Arial" w:cs="Times New Roman"/>
          <w:lang w:val="fr-FR"/>
        </w:rPr>
        <w:br/>
        <w:t xml:space="preserve">Collaboration avec les membres des familles : </w:t>
      </w:r>
      <w:bookmarkStart w:id="5" w:name="result_box7"/>
      <w:bookmarkEnd w:id="5"/>
      <w:r>
        <w:rPr>
          <w:rFonts w:ascii="Arial" w:eastAsia="Times New Roman" w:hAnsi="Arial" w:cs="Times New Roman"/>
          <w:lang w:val="fr-FR"/>
        </w:rPr>
        <w:t xml:space="preserve">L'offre de services de soutien à nos clients qui vivent seuls au sein de la communauté utilise une part importante de nos ressources en matière de personnel à temps plein. Bien qu'AVATIL poursuit son engagement à fournir des services de soutien au sein de la communauté à long terme, l'accent sera mis sur la collaboration des membres des familles et/ou toute autre personne identifiée comme faisant partie du réseau de soutien du client afin de maintenir ces services essentiels. Ceci est particulièrement important lorsqu'un client a besoin de soutien plus intensif. L'importance d'une approche collaborative et du développement de réseaux de soutien à long terme continueront d'être soulignés lors des réunions d’évaluation des clients avec les membres de leur famille. </w:t>
      </w:r>
    </w:p>
    <w:p w:rsidR="00A007A3" w:rsidRDefault="00A007A3">
      <w:pPr>
        <w:rPr>
          <w:rFonts w:ascii="Arial" w:hAnsi="Arial"/>
        </w:rPr>
      </w:pPr>
    </w:p>
    <w:p w:rsidR="00A007A3" w:rsidRDefault="00384418">
      <w:pPr>
        <w:rPr>
          <w:rFonts w:hint="eastAsia"/>
        </w:rPr>
      </w:pPr>
      <w:r>
        <w:rPr>
          <w:rFonts w:ascii="Arial" w:hAnsi="Arial"/>
          <w:lang w:val="fr-FR"/>
        </w:rPr>
        <w:t>ÉVALUATION DES SERVICES DE SOUTIEN AU SEIN DE LA COMMUNAUTÉ</w:t>
      </w:r>
      <w:r>
        <w:rPr>
          <w:rFonts w:ascii="Arial" w:hAnsi="Arial"/>
          <w:lang w:val="fr-FR"/>
        </w:rPr>
        <w:br/>
      </w:r>
      <w:r>
        <w:rPr>
          <w:rFonts w:ascii="Arial" w:hAnsi="Arial"/>
          <w:lang w:val="fr-FR"/>
        </w:rPr>
        <w:br/>
        <w:t>Dans le cadre de la révision annuelle des programmes stipulée par le plan stratégique, le comité</w:t>
      </w:r>
      <w:r>
        <w:rPr>
          <w:rFonts w:ascii="Arial" w:hAnsi="Arial"/>
          <w:shd w:val="clear" w:color="auto" w:fill="FFFFFF"/>
        </w:rPr>
        <w:t xml:space="preserve"> de révision des programmes </w:t>
      </w:r>
      <w:r>
        <w:rPr>
          <w:rFonts w:ascii="Arial" w:hAnsi="Arial"/>
          <w:lang w:val="fr-FR"/>
        </w:rPr>
        <w:t xml:space="preserve">a supervisé l'évaluation de nos services de soutien au sein de la communauté de juin à août 2016. L'objectif du processus était d'évaluer la qualité globale de notre programme de soutien au sein de la communauté. Quatre-vingt-deux pour cent de nos clients vivant de façon autonome ont accepté de participer à cette évaluation. Les clients ont été visités chez eux pour une entrevue semi-structurée. L'organisme COCo a analysé le contenu et la structure du processus. L'évaluation comprenait trois phases : la collecte de données générales, comprenant le type d'habitation et la fréquence des services de soutien au sein de la communauté ; l'évaluation de l'appartement </w:t>
      </w:r>
      <w:r w:rsidR="005C1C66" w:rsidRPr="00061A48">
        <w:rPr>
          <w:rFonts w:ascii="Arial" w:hAnsi="Arial"/>
          <w:lang w:val="fr-FR"/>
        </w:rPr>
        <w:t>quant</w:t>
      </w:r>
      <w:r>
        <w:rPr>
          <w:rFonts w:ascii="Arial" w:hAnsi="Arial"/>
          <w:lang w:val="fr-FR"/>
        </w:rPr>
        <w:t xml:space="preserve"> aux besoins essentiels en matière de sécurité et de qualité de vie des participants ; des entretiens semi-structurés avec les membres du personnel impliqués dans l'offre de services à ces clients afin de recueillir leurs commentaires sur leurs interventions dans un contexte de vie autonome.</w:t>
      </w:r>
      <w:r>
        <w:rPr>
          <w:rFonts w:ascii="Arial" w:hAnsi="Arial"/>
          <w:lang w:val="fr-FR"/>
        </w:rPr>
        <w:br/>
      </w:r>
      <w:r>
        <w:rPr>
          <w:rFonts w:ascii="Arial" w:hAnsi="Arial"/>
          <w:lang w:val="fr-FR"/>
        </w:rPr>
        <w:br/>
        <w:t xml:space="preserve">Les résultats de l'évaluation ont révélé que le programme de soutien d'AVATIL fonctionne bien et qu'il réussit à maintenir l'autonomie des personnes vivant seules au sein de la communauté. Les changements souhaitables identifiés par les clients, les membres du personnel d'AVATIL et l'évaluateur, ainsi que les délais prévus pour ces interventions, ont été compilés afin que le personnel puisse les mettre en œuvre auprès des clients. La priorité a </w:t>
      </w:r>
      <w:r>
        <w:rPr>
          <w:rFonts w:ascii="Arial" w:hAnsi="Arial"/>
          <w:lang w:val="fr-FR"/>
        </w:rPr>
        <w:lastRenderedPageBreak/>
        <w:t>été donnée aux recommandations concernant les interventions en matière de sécurité, les autres ayant un échéancier d'un an (août 2017). Actuellement, presque toutes les interventions ont été complétées.</w:t>
      </w:r>
    </w:p>
    <w:p w:rsidR="00A007A3" w:rsidRDefault="00384418">
      <w:pPr>
        <w:rPr>
          <w:rFonts w:hint="eastAsia"/>
        </w:rPr>
      </w:pPr>
      <w:r>
        <w:rPr>
          <w:rFonts w:ascii="Arial" w:hAnsi="Arial"/>
          <w:lang w:val="fr-FR"/>
        </w:rPr>
        <w:br/>
        <w:t>Nous remercions Arianna Carosella d'avoir planifié et mis en œuvre cette évaluation et Olivia Faulconbridge et Olivia Emmanuel de leur précieux soutien.</w:t>
      </w:r>
      <w:r>
        <w:rPr>
          <w:rFonts w:ascii="Arial" w:hAnsi="Arial"/>
        </w:rPr>
        <w:t xml:space="preserve"> </w:t>
      </w:r>
    </w:p>
    <w:p w:rsidR="00A007A3" w:rsidRDefault="00A007A3">
      <w:pPr>
        <w:rPr>
          <w:rFonts w:ascii="Arial" w:eastAsia="Times New Roman" w:hAnsi="Arial" w:cs="Times New Roman"/>
        </w:rPr>
      </w:pPr>
    </w:p>
    <w:p w:rsidR="00A007A3" w:rsidRDefault="00384418">
      <w:pPr>
        <w:outlineLvl w:val="0"/>
        <w:rPr>
          <w:rFonts w:hint="eastAsia"/>
        </w:rPr>
      </w:pPr>
      <w:bookmarkStart w:id="6" w:name="result_box9"/>
      <w:bookmarkEnd w:id="6"/>
      <w:r>
        <w:rPr>
          <w:rFonts w:ascii="Arial" w:eastAsia="Times New Roman" w:hAnsi="Arial" w:cs="Times New Roman"/>
          <w:b/>
        </w:rPr>
        <w:t>LES ACTIVITÉS DE DÉVELOPPEMENT SOCIAL</w:t>
      </w:r>
      <w:r>
        <w:rPr>
          <w:rFonts w:ascii="Arial" w:eastAsia="Times New Roman" w:hAnsi="Arial" w:cs="Times New Roman"/>
          <w:lang w:val="fr-FR"/>
        </w:rPr>
        <w:br/>
      </w:r>
      <w:r>
        <w:rPr>
          <w:rFonts w:ascii="Arial" w:eastAsia="Times New Roman" w:hAnsi="Arial" w:cs="Times New Roman"/>
          <w:lang w:val="fr-FR"/>
        </w:rPr>
        <w:br/>
        <w:t>AVATIL a offert, encore une fois cette année, une variété d'activités de développement social. Ces activités, qui comprennent des sorties de jour, des voyages et des événements spéciaux, font partie intégrante des services offerts à nos clients et jouent un rôle important dans la création d'un sentiment d'appartenance à une communauté. Elles offrent aux membres de la communauté d'AVATIL d'importantes occasions de socialiser, de développer et maintenir des amitiés, de renforcer leurs réseaux de soutien et de réduire les risques d'isolement social. Les groupes et des activités spécialement conçus pour les jeunes adultes mettent l'accent sur le développement d'habiletés sociales et de compétences en communication et à la vie autonome.</w:t>
      </w:r>
      <w:r>
        <w:rPr>
          <w:rFonts w:ascii="Arial" w:eastAsia="Times New Roman" w:hAnsi="Arial" w:cs="Times New Roman"/>
          <w:lang w:val="fr-FR"/>
        </w:rPr>
        <w:br/>
      </w:r>
      <w:r>
        <w:rPr>
          <w:rFonts w:ascii="Arial" w:eastAsia="Times New Roman" w:hAnsi="Arial" w:cs="Times New Roman"/>
          <w:lang w:val="fr-FR"/>
        </w:rPr>
        <w:br/>
        <w:t>L'information concernant nos groupes et nos activités est régulièrement distribuée et envoyée par la poste à nos clients. Des mises à jour sur nos activités et nos événements spéciaux sont affichées sur notre site Web. L'information concernant les événements spéciaux et les voyages est envoyée à nos clients et aux membres de leur famille.</w:t>
      </w:r>
      <w:r>
        <w:rPr>
          <w:rFonts w:ascii="Arial" w:eastAsia="Times New Roman" w:hAnsi="Arial" w:cs="Times New Roman"/>
          <w:lang w:val="fr-FR"/>
        </w:rPr>
        <w:br/>
      </w:r>
      <w:r>
        <w:rPr>
          <w:rFonts w:ascii="Arial" w:eastAsia="Times New Roman" w:hAnsi="Arial" w:cs="Times New Roman"/>
          <w:lang w:val="fr-FR"/>
        </w:rPr>
        <w:br/>
        <w:t xml:space="preserve">Notre activité </w:t>
      </w:r>
      <w:r>
        <w:rPr>
          <w:rFonts w:ascii="Arial" w:eastAsia="Times New Roman" w:hAnsi="Arial" w:cs="Times New Roman"/>
          <w:i/>
          <w:iCs/>
          <w:lang w:val="fr-FR"/>
        </w:rPr>
        <w:t>Dîner et jeux</w:t>
      </w:r>
      <w:r>
        <w:rPr>
          <w:rFonts w:ascii="Arial" w:eastAsia="Times New Roman" w:hAnsi="Arial" w:cs="Times New Roman"/>
          <w:lang w:val="fr-FR"/>
        </w:rPr>
        <w:t xml:space="preserve">, offerte les </w:t>
      </w:r>
      <w:r w:rsidR="002878B1">
        <w:rPr>
          <w:rFonts w:ascii="Arial" w:eastAsia="Times New Roman" w:hAnsi="Arial" w:cs="Times New Roman"/>
          <w:lang w:val="fr-FR"/>
        </w:rPr>
        <w:t xml:space="preserve">lundis, </w:t>
      </w:r>
      <w:r>
        <w:rPr>
          <w:rFonts w:ascii="Arial" w:eastAsia="Times New Roman" w:hAnsi="Arial" w:cs="Times New Roman"/>
          <w:lang w:val="fr-FR"/>
        </w:rPr>
        <w:t>mardis et mercredis, a été très populaire cette année encore. Le CIUSSS de l'Ouest-de-l'Île-de-Montréal continue de référer des clients plus âgés à ce programme. En raison de contraintes d'espace, les clients ont été invités à choisir un maximum de 2 jours de participation sur les 3 jours où cette activité est offerte. L'un des objectifs du projet de rénovation du bâtiment de la 40</w:t>
      </w:r>
      <w:r>
        <w:rPr>
          <w:rFonts w:ascii="Arial" w:eastAsia="Times New Roman" w:hAnsi="Arial" w:cs="Times New Roman"/>
          <w:vertAlign w:val="superscript"/>
          <w:lang w:val="fr-FR"/>
        </w:rPr>
        <w:t>e</w:t>
      </w:r>
      <w:r>
        <w:rPr>
          <w:rFonts w:ascii="Arial" w:eastAsia="Times New Roman" w:hAnsi="Arial" w:cs="Times New Roman"/>
          <w:lang w:val="fr-FR"/>
        </w:rPr>
        <w:t xml:space="preserve"> Avenue est de créer un espace pouvant accueillir un nombre plus important de participants.</w:t>
      </w:r>
      <w:r>
        <w:rPr>
          <w:rFonts w:ascii="Arial" w:eastAsia="Times New Roman" w:hAnsi="Arial" w:cs="Times New Roman"/>
        </w:rPr>
        <w:t xml:space="preserve"> </w:t>
      </w:r>
    </w:p>
    <w:p w:rsidR="00A007A3" w:rsidRDefault="00A007A3">
      <w:pPr>
        <w:outlineLvl w:val="0"/>
        <w:rPr>
          <w:rFonts w:ascii="Arial" w:eastAsia="Times New Roman" w:hAnsi="Arial" w:cs="Times New Roman"/>
        </w:rPr>
      </w:pPr>
    </w:p>
    <w:p w:rsidR="00A007A3" w:rsidRDefault="00384418">
      <w:pPr>
        <w:outlineLvl w:val="0"/>
        <w:rPr>
          <w:rFonts w:hint="eastAsia"/>
        </w:rPr>
      </w:pPr>
      <w:bookmarkStart w:id="7" w:name="result_box10"/>
      <w:bookmarkEnd w:id="7"/>
      <w:r>
        <w:rPr>
          <w:rFonts w:ascii="Arial" w:eastAsia="Times New Roman" w:hAnsi="Arial" w:cs="Times New Roman"/>
          <w:lang w:val="fr-FR"/>
        </w:rPr>
        <w:t>Les activités et groupes suivants ont été offerts cette année :</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u w:val="single"/>
        </w:rPr>
        <w:t>Groupes hebdomadaires</w:t>
      </w:r>
      <w:r>
        <w:rPr>
          <w:rFonts w:ascii="Arial" w:eastAsia="Times New Roman" w:hAnsi="Arial" w:cs="Times New Roman"/>
        </w:rPr>
        <w:t> :</w:t>
      </w:r>
      <w:r>
        <w:rPr>
          <w:rFonts w:ascii="Arial" w:eastAsia="Times New Roman" w:hAnsi="Arial" w:cs="Times New Roman"/>
          <w:lang w:val="fr-FR"/>
        </w:rPr>
        <w:t xml:space="preserve"> groupe </w:t>
      </w:r>
      <w:r>
        <w:rPr>
          <w:rFonts w:ascii="Arial" w:eastAsia="Times New Roman" w:hAnsi="Arial" w:cs="Times New Roman"/>
          <w:i/>
          <w:iCs/>
          <w:lang w:val="fr-FR"/>
        </w:rPr>
        <w:t>Jeunes adultes</w:t>
      </w:r>
      <w:r>
        <w:rPr>
          <w:rFonts w:ascii="Arial" w:eastAsia="Times New Roman" w:hAnsi="Arial" w:cs="Times New Roman"/>
          <w:lang w:val="fr-FR"/>
        </w:rPr>
        <w:t xml:space="preserve"> : les mardis de 16 h 30 à 18 h 30, en moyenne 12 à 14 jeunes adultes y ont </w:t>
      </w:r>
      <w:r w:rsidR="005C1C66">
        <w:rPr>
          <w:rFonts w:ascii="Arial" w:eastAsia="Times New Roman" w:hAnsi="Arial" w:cs="Times New Roman"/>
          <w:lang w:val="fr-FR"/>
        </w:rPr>
        <w:t>participé ;</w:t>
      </w:r>
      <w:r>
        <w:rPr>
          <w:rFonts w:ascii="Arial" w:eastAsia="Times New Roman" w:hAnsi="Arial" w:cs="Times New Roman"/>
          <w:lang w:val="fr-FR"/>
        </w:rPr>
        <w:t xml:space="preserve"> le groupe </w:t>
      </w:r>
      <w:r>
        <w:rPr>
          <w:rFonts w:ascii="Arial" w:eastAsia="Times New Roman" w:hAnsi="Arial" w:cs="Times New Roman"/>
          <w:i/>
          <w:iCs/>
          <w:lang w:val="fr-FR"/>
        </w:rPr>
        <w:t>Grad</w:t>
      </w:r>
      <w:r>
        <w:rPr>
          <w:rFonts w:ascii="Arial" w:eastAsia="Times New Roman" w:hAnsi="Arial" w:cs="Times New Roman"/>
          <w:lang w:val="fr-FR"/>
        </w:rPr>
        <w:t xml:space="preserve"> pour les clients de 25 à 40 ans vivant au sein de la collectivité : les lundis de </w:t>
      </w:r>
      <w:r w:rsidR="005C1C66">
        <w:rPr>
          <w:rFonts w:ascii="Arial" w:eastAsia="Times New Roman" w:hAnsi="Arial" w:cs="Times New Roman"/>
          <w:lang w:val="fr-FR"/>
        </w:rPr>
        <w:t>17</w:t>
      </w:r>
      <w:r w:rsidR="00FD630A">
        <w:rPr>
          <w:rFonts w:ascii="Arial" w:eastAsia="Times New Roman" w:hAnsi="Arial" w:cs="Times New Roman"/>
          <w:lang w:val="fr-FR"/>
        </w:rPr>
        <w:t xml:space="preserve"> </w:t>
      </w:r>
      <w:r w:rsidR="00FD630A" w:rsidRPr="005743DA">
        <w:rPr>
          <w:rFonts w:ascii="Arial" w:eastAsia="Times New Roman" w:hAnsi="Arial" w:cs="Times New Roman"/>
          <w:lang w:val="fr-FR"/>
        </w:rPr>
        <w:t>h</w:t>
      </w:r>
      <w:r w:rsidR="005C1C66">
        <w:rPr>
          <w:rFonts w:ascii="Arial" w:eastAsia="Times New Roman" w:hAnsi="Arial" w:cs="Times New Roman"/>
          <w:lang w:val="fr-FR"/>
        </w:rPr>
        <w:t> à</w:t>
      </w:r>
      <w:r>
        <w:rPr>
          <w:rFonts w:ascii="Arial" w:eastAsia="Times New Roman" w:hAnsi="Arial" w:cs="Times New Roman"/>
          <w:lang w:val="fr-FR"/>
        </w:rPr>
        <w:t xml:space="preserve"> 19 h avec une moyenne de 8 à 10 participants ; le groupe </w:t>
      </w:r>
      <w:r>
        <w:rPr>
          <w:rFonts w:ascii="Arial" w:eastAsia="Times New Roman" w:hAnsi="Arial" w:cs="Times New Roman"/>
          <w:i/>
          <w:iCs/>
          <w:lang w:val="fr-FR"/>
        </w:rPr>
        <w:t>Comitas</w:t>
      </w:r>
      <w:r>
        <w:rPr>
          <w:rFonts w:ascii="Arial" w:eastAsia="Times New Roman" w:hAnsi="Arial" w:cs="Times New Roman"/>
          <w:lang w:val="fr-FR"/>
        </w:rPr>
        <w:t xml:space="preserve"> (</w:t>
      </w:r>
      <w:r>
        <w:rPr>
          <w:rFonts w:ascii="Arial" w:eastAsia="Times New Roman" w:hAnsi="Arial" w:cs="Times New Roman"/>
          <w:i/>
          <w:iCs/>
          <w:lang w:val="fr-FR"/>
        </w:rPr>
        <w:t>Moonlighters</w:t>
      </w:r>
      <w:r>
        <w:rPr>
          <w:rFonts w:ascii="Arial" w:eastAsia="Times New Roman" w:hAnsi="Arial" w:cs="Times New Roman"/>
          <w:lang w:val="fr-FR"/>
        </w:rPr>
        <w:t xml:space="preserve"> alternant avec </w:t>
      </w:r>
      <w:r>
        <w:rPr>
          <w:rFonts w:ascii="Arial" w:eastAsia="Times New Roman" w:hAnsi="Arial" w:cs="Times New Roman"/>
          <w:i/>
          <w:iCs/>
          <w:lang w:val="fr-FR"/>
        </w:rPr>
        <w:t>Sunshiners</w:t>
      </w:r>
      <w:r>
        <w:rPr>
          <w:rFonts w:ascii="Arial" w:eastAsia="Times New Roman" w:hAnsi="Arial" w:cs="Times New Roman"/>
          <w:lang w:val="fr-FR"/>
        </w:rPr>
        <w:t>) pour les clients âgés de plus de 40 ans : les mercredis de 17 h à 19 h. Ces groupes ont en moyenne 8 à 10 participants. Le groupe d'évaluation, principalement pour les candidats au programme de transition vers une vie autonome, a en moyenne de 2 à 3 participants par groupe. Groupes résidentiels : Une réunion résidentielle hebdomadaire a lieu, dans chacune des 3 résidences, pour nos 11 clients résidentiels. Le groupe TSA se rencontre aux deux semaines, 6 clients référencés par le CIUSSS de l'Ouest-de-l'Île-de-Montréal y participent.</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u w:val="single"/>
          <w:lang w:val="fr-FR"/>
        </w:rPr>
        <w:t xml:space="preserve">Programme de jour du </w:t>
      </w:r>
      <w:r>
        <w:rPr>
          <w:rFonts w:ascii="Arial" w:eastAsia="Times New Roman" w:hAnsi="Arial"/>
          <w:i/>
          <w:sz w:val="22"/>
          <w:szCs w:val="22"/>
          <w:u w:val="single"/>
          <w:shd w:val="clear" w:color="auto" w:fill="FFFFFF"/>
        </w:rPr>
        <w:t>Club dîner et jeux</w:t>
      </w:r>
      <w:r>
        <w:rPr>
          <w:rFonts w:ascii="Arial" w:eastAsia="Times New Roman" w:hAnsi="Arial"/>
          <w:i/>
          <w:sz w:val="22"/>
          <w:szCs w:val="22"/>
          <w:shd w:val="clear" w:color="auto" w:fill="FFFFFF"/>
        </w:rPr>
        <w:t xml:space="preserve"> </w:t>
      </w:r>
      <w:r>
        <w:rPr>
          <w:rFonts w:ascii="Arial" w:eastAsia="Times New Roman" w:hAnsi="Arial" w:cs="Times New Roman"/>
          <w:lang w:val="fr-FR"/>
        </w:rPr>
        <w:t xml:space="preserve">: les lundis, mardis et mercredis de 11 h à 15 h. Les participants bénéficient d'un repas nutritif peu coûteux (2 $). Environ 13 à15 clients participent à ce programme chaque jour. Le dîner est suivi d'activités comprenant des ateliers </w:t>
      </w:r>
      <w:bookmarkStart w:id="8" w:name="__DdeLink__752_1060785351"/>
      <w:r>
        <w:rPr>
          <w:rFonts w:ascii="Arial" w:eastAsia="Times New Roman" w:hAnsi="Arial" w:cs="Times New Roman"/>
          <w:i/>
          <w:iCs/>
          <w:lang w:val="fr-FR"/>
        </w:rPr>
        <w:t xml:space="preserve">Cuisine et </w:t>
      </w:r>
      <w:r>
        <w:rPr>
          <w:rFonts w:ascii="Arial" w:eastAsia="Times New Roman" w:hAnsi="Arial" w:cs="Times New Roman"/>
          <w:i/>
          <w:iCs/>
          <w:lang w:val="fr-FR"/>
        </w:rPr>
        <w:lastRenderedPageBreak/>
        <w:t>cuisson</w:t>
      </w:r>
      <w:bookmarkEnd w:id="8"/>
      <w:r>
        <w:rPr>
          <w:rFonts w:ascii="Arial" w:eastAsia="Times New Roman" w:hAnsi="Arial" w:cs="Times New Roman"/>
          <w:lang w:val="fr-FR"/>
        </w:rPr>
        <w:t xml:space="preserve"> et de courte-pointe, des jeux, des arts plastiques et de l'artisanat.</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u w:val="single"/>
        </w:rPr>
        <w:t>Activités régulières du samedi</w:t>
      </w:r>
      <w:r>
        <w:rPr>
          <w:rFonts w:ascii="Arial" w:eastAsia="Times New Roman" w:hAnsi="Arial" w:cs="Times New Roman"/>
        </w:rPr>
        <w:t> :</w:t>
      </w:r>
      <w:r w:rsidR="00524250">
        <w:rPr>
          <w:rFonts w:ascii="Arial" w:eastAsia="Times New Roman" w:hAnsi="Arial" w:cs="Times New Roman"/>
        </w:rPr>
        <w:t xml:space="preserve"> </w:t>
      </w:r>
      <w:r>
        <w:rPr>
          <w:rFonts w:ascii="Arial" w:eastAsia="Times New Roman" w:hAnsi="Arial" w:cs="Times New Roman"/>
          <w:lang w:val="fr-FR"/>
        </w:rPr>
        <w:t xml:space="preserve">Adolescents et jeunes adultes : Groupe </w:t>
      </w:r>
      <w:r>
        <w:rPr>
          <w:rFonts w:ascii="Arial" w:eastAsia="Times New Roman" w:hAnsi="Arial" w:cs="Times New Roman"/>
          <w:i/>
          <w:iCs/>
          <w:lang w:val="fr-FR"/>
        </w:rPr>
        <w:t>Cuisine et cuisson </w:t>
      </w:r>
      <w:r>
        <w:rPr>
          <w:rFonts w:ascii="Arial" w:eastAsia="Times New Roman" w:hAnsi="Arial" w:cs="Times New Roman"/>
          <w:lang w:val="fr-FR"/>
        </w:rPr>
        <w:t xml:space="preserve">: à tous les deux samedis de 11 h à 15 h, avec en moyenne cinq participants par activité ; activités sociales pour jeunes adultes un samedi par mois avec 6 à 8 participants. Le programme </w:t>
      </w:r>
      <w:r>
        <w:rPr>
          <w:rFonts w:ascii="Arial" w:eastAsia="Times New Roman" w:hAnsi="Arial" w:cs="Times New Roman"/>
          <w:i/>
          <w:iCs/>
          <w:lang w:val="fr-FR"/>
        </w:rPr>
        <w:t>Comitas </w:t>
      </w:r>
      <w:r>
        <w:rPr>
          <w:rFonts w:ascii="Arial" w:eastAsia="Times New Roman" w:hAnsi="Arial" w:cs="Times New Roman"/>
          <w:lang w:val="fr-FR"/>
        </w:rPr>
        <w:t xml:space="preserve">: une activité sociale un samedi par mois avec 7 à 8 participants ; 3 à 4 cours d'arts plastiques par année avec 6 à 8 participants ; dîners communautaires de Comitas, le samedi, aux six semaines (avec plus de 30 clients et bénévoles) ; pratiques de chorale le samedi, à toutes les deux semaines, d'avril à août avec 12 à 15 participants ; le Chœur de chant de Noël : des réunions hebdomadaires d'octobre à décembre avec 12 à 15 participants réguliers : des sorties en ville, un samedi soir par mois avec plus de 20 participants : des soupers partagés mensuel, </w:t>
      </w:r>
      <w:r>
        <w:rPr>
          <w:rFonts w:ascii="Arial" w:eastAsia="Times New Roman" w:hAnsi="Arial" w:cs="Times New Roman"/>
        </w:rPr>
        <w:t>l</w:t>
      </w:r>
      <w:r>
        <w:rPr>
          <w:rFonts w:ascii="Arial" w:eastAsia="Times New Roman" w:hAnsi="Arial" w:cs="Times New Roman"/>
          <w:lang w:val="fr-FR"/>
        </w:rPr>
        <w:t>e dernier mardi de chaque mois, avec en moyenne 40 participants.</w:t>
      </w:r>
    </w:p>
    <w:p w:rsidR="00A007A3" w:rsidRDefault="00A007A3">
      <w:pPr>
        <w:outlineLvl w:val="0"/>
        <w:rPr>
          <w:rFonts w:ascii="Arial" w:eastAsia="Times New Roman" w:hAnsi="Arial" w:cs="Times New Roman"/>
        </w:rPr>
      </w:pPr>
    </w:p>
    <w:p w:rsidR="00A007A3" w:rsidRDefault="00384418">
      <w:pPr>
        <w:outlineLvl w:val="0"/>
        <w:rPr>
          <w:rFonts w:hint="eastAsia"/>
        </w:rPr>
      </w:pPr>
      <w:r>
        <w:rPr>
          <w:rFonts w:ascii="Arial" w:eastAsia="Times New Roman" w:hAnsi="Arial" w:cs="Times New Roman"/>
          <w:u w:val="single"/>
          <w:lang w:val="fr-FR"/>
        </w:rPr>
        <w:t>Le programme d'été</w:t>
      </w:r>
      <w:r>
        <w:rPr>
          <w:rFonts w:ascii="Arial" w:eastAsia="Times New Roman" w:hAnsi="Arial" w:cs="Times New Roman"/>
          <w:lang w:val="fr-FR"/>
        </w:rPr>
        <w:t> : une fois de plus, AVATIL a offert à ses clients un populaire calendrier d'activités récréatives et sociales pour l'été 2016, de la mi-juin à la fin d'août. Les activités ont lieu 6 jours par semaine, du lundi au vendredi de 11 h 00 à 20 h 00 ainsi que chaque samedi avec, en alternance, des activités de jour et des sorties en soirée. Le programme d'été comprend 6 dîners et 5 soupers par semaine et offrent des activités d'arts plastiques, des jeux, des sports, des sorties de jour pour des événements culturels ainsi que des répétitions pour un spectacle de variétés qui a lieu à la fin de l'été. Trois étudiants ont travaillé à temps plein pour planifier et animer ces activités. Ils étaient assistés par deux membres du personnel. Afin d'encourager les membres des familles à participer à des événements sociaux en compagnie de leurs enfants, ils ont été invités à des soupers mensuels partagés à la fin des mois de juin, juillet et</w:t>
      </w:r>
      <w:r w:rsidR="00932A6D">
        <w:rPr>
          <w:rFonts w:ascii="Arial" w:eastAsia="Times New Roman" w:hAnsi="Arial" w:cs="Times New Roman"/>
          <w:lang w:val="fr-FR"/>
        </w:rPr>
        <w:t xml:space="preserve"> août.</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u w:val="single"/>
          <w:lang w:val="fr-FR"/>
        </w:rPr>
        <w:t>Activités et événements annuels</w:t>
      </w:r>
      <w:r>
        <w:rPr>
          <w:rFonts w:ascii="Arial" w:eastAsia="Times New Roman" w:hAnsi="Arial" w:cs="Times New Roman"/>
          <w:lang w:val="fr-FR"/>
        </w:rPr>
        <w:t xml:space="preserve"> : Cabane à sucre : activité annuelle en mars avec 40 participants ; camp d'été et activités du comité </w:t>
      </w:r>
      <w:r>
        <w:rPr>
          <w:rFonts w:ascii="Arial" w:eastAsia="Times New Roman" w:hAnsi="Arial" w:cs="Times New Roman"/>
          <w:i/>
          <w:iCs/>
          <w:lang w:val="fr-FR"/>
        </w:rPr>
        <w:t>Voyage et culture</w:t>
      </w:r>
      <w:r>
        <w:rPr>
          <w:rFonts w:ascii="Arial" w:eastAsia="Times New Roman" w:hAnsi="Arial" w:cs="Times New Roman"/>
          <w:lang w:val="fr-FR"/>
        </w:rPr>
        <w:t xml:space="preserve"> </w:t>
      </w:r>
      <w:r w:rsidR="00C5340D" w:rsidRPr="005743DA">
        <w:rPr>
          <w:rFonts w:ascii="Arial" w:eastAsia="Times New Roman" w:hAnsi="Arial" w:cs="Times New Roman"/>
          <w:lang w:val="fr-FR"/>
        </w:rPr>
        <w:t>(CVC)</w:t>
      </w:r>
      <w:r w:rsidR="00C5340D">
        <w:rPr>
          <w:rFonts w:ascii="Arial" w:eastAsia="Times New Roman" w:hAnsi="Arial" w:cs="Times New Roman"/>
          <w:lang w:val="fr-FR"/>
        </w:rPr>
        <w:t xml:space="preserve"> </w:t>
      </w:r>
      <w:r>
        <w:rPr>
          <w:rFonts w:ascii="Arial" w:eastAsia="Times New Roman" w:hAnsi="Arial" w:cs="Times New Roman"/>
          <w:lang w:val="fr-FR"/>
        </w:rPr>
        <w:t xml:space="preserve">en août 2016 (5 jours et 4 nuits) au camp Perce Neige et une journée spéciale à Mont-Tremblant, avec 16 clients ; </w:t>
      </w:r>
      <w:r>
        <w:rPr>
          <w:rStyle w:val="hps"/>
          <w:rFonts w:ascii="Arial" w:eastAsia="Times New Roman" w:hAnsi="Arial" w:cs="Times New Roman"/>
          <w:highlight w:val="white"/>
          <w:lang w:val="fr-FR"/>
        </w:rPr>
        <w:t xml:space="preserve">Marchethon, </w:t>
      </w:r>
      <w:r>
        <w:rPr>
          <w:rFonts w:ascii="Arial" w:eastAsia="Times New Roman" w:hAnsi="Arial" w:cs="Times New Roman"/>
          <w:lang w:val="fr-FR"/>
        </w:rPr>
        <w:t>juin 2016 : événement annuel de collecte de fonds avec plus de 80 participants. Journée Meg et David : excursion d'une journée à une ferme d'autruche et un champ de lavande, en août 2016, avec plus de 30 clients et deux bénévoles. Cette activité annuelle commémore deux clients</w:t>
      </w:r>
      <w:r w:rsidR="00C5340D">
        <w:rPr>
          <w:rFonts w:ascii="Arial" w:eastAsia="Times New Roman" w:hAnsi="Arial" w:cs="Times New Roman"/>
          <w:lang w:val="fr-FR"/>
        </w:rPr>
        <w:t xml:space="preserve"> décédés d'AVATIL. Activité </w:t>
      </w:r>
      <w:r w:rsidRPr="005743DA">
        <w:rPr>
          <w:rFonts w:ascii="Arial" w:eastAsia="Times New Roman" w:hAnsi="Arial" w:cs="Times New Roman"/>
          <w:lang w:val="fr-FR"/>
        </w:rPr>
        <w:t>CVC</w:t>
      </w:r>
      <w:r>
        <w:rPr>
          <w:rFonts w:ascii="Arial" w:eastAsia="Times New Roman" w:hAnsi="Arial" w:cs="Times New Roman"/>
          <w:lang w:val="fr-FR"/>
        </w:rPr>
        <w:t xml:space="preserve"> tenue en septembre - cueillette de pommes et visite au Musée de l'aviation, avec la participation de plus de 20 clients et bénévoles; le dîner annuel de Noël de Comitas (plus de 50 clients, membres des familles et bénévoles) et un événement d'anniversaire en mai avec environ 30 à 40 clients, membres des familles et bénévoles ; party de Noël annuel auquel ont participé plus de 200 clients, membres des familles et amis.</w:t>
      </w:r>
      <w:r>
        <w:rPr>
          <w:rFonts w:ascii="Arial" w:eastAsia="Times New Roman" w:hAnsi="Arial" w:cs="Times New Roman"/>
        </w:rPr>
        <w:t xml:space="preserve"> </w:t>
      </w:r>
    </w:p>
    <w:p w:rsidR="00A007A3" w:rsidRDefault="00A007A3">
      <w:pPr>
        <w:outlineLvl w:val="0"/>
        <w:rPr>
          <w:rFonts w:ascii="Arial" w:eastAsia="Times New Roman" w:hAnsi="Arial" w:cs="Times New Roman"/>
        </w:rPr>
      </w:pPr>
      <w:bookmarkStart w:id="9" w:name="result_box11"/>
      <w:bookmarkEnd w:id="9"/>
    </w:p>
    <w:p w:rsidR="00A007A3" w:rsidRDefault="00384418" w:rsidP="003D6791">
      <w:pPr>
        <w:outlineLvl w:val="0"/>
        <w:rPr>
          <w:rFonts w:hint="eastAsia"/>
        </w:rPr>
        <w:sectPr w:rsidR="00A007A3">
          <w:footerReference w:type="default" r:id="rId7"/>
          <w:pgSz w:w="12240" w:h="15840"/>
          <w:pgMar w:top="1134" w:right="1134" w:bottom="1693" w:left="1134" w:header="0" w:footer="1134" w:gutter="0"/>
          <w:cols w:space="720"/>
          <w:formProt w:val="0"/>
          <w:docGrid w:linePitch="240" w:charSpace="-6145"/>
        </w:sectPr>
      </w:pPr>
      <w:r>
        <w:rPr>
          <w:rFonts w:ascii="Arial" w:eastAsia="Times New Roman" w:hAnsi="Arial" w:cs="Times New Roman"/>
          <w:u w:val="single"/>
        </w:rPr>
        <w:t>Événement spécial du 50</w:t>
      </w:r>
      <w:r>
        <w:rPr>
          <w:rFonts w:ascii="Arial" w:eastAsia="Times New Roman" w:hAnsi="Arial" w:cs="Times New Roman"/>
          <w:u w:val="single"/>
          <w:vertAlign w:val="superscript"/>
        </w:rPr>
        <w:t xml:space="preserve">e </w:t>
      </w:r>
      <w:r>
        <w:rPr>
          <w:rFonts w:ascii="Arial" w:eastAsia="Times New Roman" w:hAnsi="Arial" w:cs="Times New Roman"/>
          <w:u w:val="single"/>
        </w:rPr>
        <w:t>anniversaire</w:t>
      </w:r>
      <w:r>
        <w:rPr>
          <w:rFonts w:ascii="Arial" w:eastAsia="Times New Roman" w:hAnsi="Arial" w:cs="Times New Roman"/>
        </w:rPr>
        <w:t> :</w:t>
      </w:r>
      <w:r>
        <w:rPr>
          <w:rFonts w:ascii="Arial" w:eastAsia="Times New Roman" w:hAnsi="Arial" w:cs="Times New Roman"/>
          <w:lang w:val="fr-FR"/>
        </w:rPr>
        <w:t xml:space="preserve"> un dîner a été organisé en octobre 2016 pour souligner notre 50</w:t>
      </w:r>
      <w:r>
        <w:rPr>
          <w:rFonts w:ascii="Arial" w:eastAsia="Times New Roman" w:hAnsi="Arial" w:cs="Times New Roman"/>
          <w:vertAlign w:val="superscript"/>
          <w:lang w:val="fr-FR"/>
        </w:rPr>
        <w:t>e</w:t>
      </w:r>
      <w:r>
        <w:rPr>
          <w:rFonts w:ascii="Arial" w:eastAsia="Times New Roman" w:hAnsi="Arial" w:cs="Times New Roman"/>
          <w:lang w:val="fr-FR"/>
        </w:rPr>
        <w:t xml:space="preserve"> anniversaire. Cet événement spécial, qui a rassemblé plus de 200 clients, membres des familles, bénévoles, professionnels et anciens membres du personnel bénévole et anciens employés, a été un grand succès.</w:t>
      </w:r>
      <w:r>
        <w:rPr>
          <w:rFonts w:ascii="Arial" w:eastAsia="Times New Roman" w:hAnsi="Arial" w:cs="Times New Roman"/>
          <w:lang w:val="fr-FR"/>
        </w:rPr>
        <w:br/>
      </w:r>
      <w:r>
        <w:rPr>
          <w:rFonts w:ascii="Arial" w:eastAsia="Times New Roman" w:hAnsi="Arial" w:cs="Times New Roman"/>
          <w:lang w:val="fr-FR"/>
        </w:rPr>
        <w:br/>
      </w:r>
      <w:r>
        <w:rPr>
          <w:rFonts w:ascii="Arial" w:eastAsia="Times New Roman" w:hAnsi="Arial" w:cs="Times New Roman"/>
          <w:u w:val="single"/>
          <w:lang w:val="fr-FR"/>
        </w:rPr>
        <w:t>Excursion du comité</w:t>
      </w:r>
      <w:r>
        <w:rPr>
          <w:rFonts w:ascii="Arial" w:eastAsia="Times New Roman" w:hAnsi="Arial" w:cs="Times New Roman"/>
          <w:i/>
          <w:iCs/>
          <w:u w:val="single"/>
          <w:lang w:val="fr-FR"/>
        </w:rPr>
        <w:t xml:space="preserve"> Voyages et culture</w:t>
      </w:r>
      <w:r>
        <w:rPr>
          <w:rFonts w:ascii="Arial" w:eastAsia="Times New Roman" w:hAnsi="Arial" w:cs="Times New Roman"/>
          <w:u w:val="single"/>
          <w:lang w:val="fr-FR"/>
        </w:rPr>
        <w:t xml:space="preserve"> (CVC)</w:t>
      </w:r>
      <w:r w:rsidR="003837FD">
        <w:rPr>
          <w:rFonts w:ascii="Arial" w:eastAsia="Times New Roman" w:hAnsi="Arial" w:cs="Times New Roman"/>
          <w:lang w:val="fr-FR"/>
        </w:rPr>
        <w:t xml:space="preserve"> : Le </w:t>
      </w:r>
      <w:r w:rsidRPr="005743DA">
        <w:rPr>
          <w:rFonts w:ascii="Arial" w:eastAsia="Times New Roman" w:hAnsi="Arial" w:cs="Times New Roman"/>
          <w:lang w:val="fr-FR"/>
        </w:rPr>
        <w:t>CVC</w:t>
      </w:r>
      <w:r>
        <w:rPr>
          <w:rFonts w:ascii="Arial" w:eastAsia="Times New Roman" w:hAnsi="Arial" w:cs="Times New Roman"/>
          <w:lang w:val="fr-FR"/>
        </w:rPr>
        <w:t xml:space="preserve"> a travaillé fort cette année pour préparer un voyage à Cuba. Le voyage aura lieu du 2 au 9 juin avec 17 participants.</w:t>
      </w:r>
    </w:p>
    <w:p w:rsidR="00A007A3" w:rsidRDefault="00384418" w:rsidP="003D6791">
      <w:pPr>
        <w:jc w:val="center"/>
        <w:outlineLvl w:val="0"/>
        <w:rPr>
          <w:rFonts w:hint="eastAsia"/>
        </w:rPr>
      </w:pPr>
      <w:r>
        <w:rPr>
          <w:rFonts w:ascii="Arial" w:eastAsia="Times New Roman" w:hAnsi="Arial" w:cs="Times New Roman"/>
          <w:b/>
          <w:sz w:val="28"/>
          <w:szCs w:val="28"/>
        </w:rPr>
        <w:lastRenderedPageBreak/>
        <w:t>COLLABORATIONS</w:t>
      </w:r>
    </w:p>
    <w:p w:rsidR="00A007A3" w:rsidRDefault="00A007A3">
      <w:pPr>
        <w:jc w:val="center"/>
        <w:outlineLvl w:val="0"/>
        <w:rPr>
          <w:rFonts w:ascii="Arial" w:eastAsia="Times New Roman" w:hAnsi="Arial" w:cs="Times New Roman"/>
          <w:highlight w:val="yellow"/>
        </w:rPr>
      </w:pPr>
    </w:p>
    <w:p w:rsidR="00A007A3" w:rsidRDefault="00A007A3">
      <w:pPr>
        <w:outlineLvl w:val="0"/>
        <w:rPr>
          <w:rFonts w:ascii="Arial" w:eastAsia="Times New Roman" w:hAnsi="Arial" w:cs="Times New Roman"/>
        </w:rPr>
      </w:pPr>
    </w:p>
    <w:p w:rsidR="00A007A3" w:rsidRDefault="00384418">
      <w:pPr>
        <w:rPr>
          <w:rFonts w:hint="eastAsia"/>
        </w:rPr>
      </w:pPr>
      <w:bookmarkStart w:id="10" w:name="result_box12"/>
      <w:bookmarkEnd w:id="10"/>
      <w:r>
        <w:rPr>
          <w:rFonts w:ascii="Arial" w:eastAsia="Times New Roman" w:hAnsi="Arial" w:cs="Times New Roman"/>
        </w:rPr>
        <w:t>AVATIL continue de maintenir un lien avec un certain nombre de partenaires au sein de la communauté afin de pouvoir offrir de la sensibilisation efficace et des services de qualité à sa clientèle.</w:t>
      </w:r>
      <w:r>
        <w:rPr>
          <w:rFonts w:ascii="Arial" w:eastAsia="Times New Roman" w:hAnsi="Arial" w:cs="Times New Roman"/>
        </w:rPr>
        <w:br/>
      </w:r>
      <w:r>
        <w:rPr>
          <w:rFonts w:ascii="Arial" w:eastAsia="Times New Roman" w:hAnsi="Arial" w:cs="Times New Roman"/>
        </w:rPr>
        <w:br/>
      </w:r>
      <w:r>
        <w:rPr>
          <w:rFonts w:ascii="Arial" w:eastAsia="Times New Roman" w:hAnsi="Arial" w:cs="Times New Roman"/>
          <w:u w:val="single"/>
        </w:rPr>
        <w:t>Commissions scolaires</w:t>
      </w:r>
      <w:r>
        <w:rPr>
          <w:rFonts w:ascii="Arial" w:eastAsia="Times New Roman" w:hAnsi="Arial" w:cs="Times New Roman"/>
        </w:rPr>
        <w:t xml:space="preserve"> : AVATIL collabore toujours avec les commissions scolaires English-Montréal et Lester B. Pearson, tout particulièrement en ce qui concerne les programmes d'éducation aux adultes. AVATIL a organisé une réunion d'information avec un groupe de jeunes adultes du programme </w:t>
      </w:r>
      <w:r>
        <w:rPr>
          <w:rFonts w:ascii="Arial" w:eastAsia="Times New Roman" w:hAnsi="Arial" w:cs="Times New Roman"/>
          <w:i/>
          <w:iCs/>
        </w:rPr>
        <w:t>Light a Dream</w:t>
      </w:r>
      <w:r>
        <w:rPr>
          <w:rFonts w:ascii="Arial" w:eastAsia="Times New Roman" w:hAnsi="Arial" w:cs="Times New Roman"/>
        </w:rPr>
        <w:t>.</w:t>
      </w:r>
      <w:r>
        <w:rPr>
          <w:rFonts w:ascii="Arial" w:eastAsia="Times New Roman" w:hAnsi="Arial" w:cs="Times New Roman"/>
        </w:rPr>
        <w:br/>
      </w:r>
      <w:r>
        <w:rPr>
          <w:rFonts w:ascii="Times New Roman" w:eastAsia="Times New Roman" w:hAnsi="Times New Roman" w:cs="Times New Roman"/>
          <w:lang w:val="fr-FR"/>
        </w:rPr>
        <w:br/>
      </w:r>
      <w:r>
        <w:rPr>
          <w:rFonts w:ascii="Arial" w:eastAsia="Times New Roman" w:hAnsi="Arial" w:cs="Times New Roman"/>
          <w:u w:val="single"/>
        </w:rPr>
        <w:t>Logements James Turner</w:t>
      </w:r>
      <w:r>
        <w:rPr>
          <w:rFonts w:ascii="Arial" w:eastAsia="Times New Roman" w:hAnsi="Arial" w:cs="Times New Roman"/>
        </w:rPr>
        <w:t> </w:t>
      </w:r>
      <w:r>
        <w:rPr>
          <w:rFonts w:ascii="Arial" w:eastAsia="Times New Roman" w:hAnsi="Arial" w:cs="Times New Roman"/>
          <w:i/>
        </w:rPr>
        <w:t xml:space="preserve">: </w:t>
      </w:r>
      <w:r>
        <w:rPr>
          <w:rFonts w:ascii="Arial" w:eastAsia="Times New Roman" w:hAnsi="Arial" w:cs="Times New Roman"/>
        </w:rPr>
        <w:t>Logements James Turner</w:t>
      </w:r>
      <w:r>
        <w:rPr>
          <w:rFonts w:ascii="Arial" w:eastAsia="Times New Roman" w:hAnsi="Arial" w:cs="Times New Roman"/>
          <w:color w:val="000000"/>
        </w:rPr>
        <w:t xml:space="preserve"> sont propriétaires et gestionnaires d</w:t>
      </w:r>
      <w:r>
        <w:rPr>
          <w:rFonts w:ascii="Arial" w:eastAsia="Times New Roman" w:hAnsi="Arial" w:cs="Times New Roman"/>
        </w:rPr>
        <w:t xml:space="preserve">es 3 bâtiments qui abritent les programmes résidentiels d'AVATIL. Cette année, ces programmes ont fourni à 11 clients d'AVATIL des services résidentiels et des logements à loyer modique. Logements James Turner a collaboré avec le comité </w:t>
      </w:r>
      <w:r>
        <w:rPr>
          <w:rStyle w:val="hps"/>
          <w:rFonts w:ascii="Arial" w:eastAsia="Times New Roman" w:hAnsi="Arial" w:cs="Times New Roman"/>
        </w:rPr>
        <w:t>d'évaluation des</w:t>
      </w:r>
      <w:r>
        <w:rPr>
          <w:rFonts w:ascii="Arial" w:eastAsia="Times New Roman" w:hAnsi="Arial" w:cs="Times New Roman"/>
        </w:rPr>
        <w:t xml:space="preserve"> espaces afin de formuler des recommandations pour les modifications à apporter à la configuration spatiale du bâtiment de la 40</w:t>
      </w:r>
      <w:r>
        <w:rPr>
          <w:rFonts w:ascii="Arial" w:eastAsia="Times New Roman" w:hAnsi="Arial" w:cs="Times New Roman"/>
          <w:vertAlign w:val="superscript"/>
        </w:rPr>
        <w:t>e</w:t>
      </w:r>
      <w:r>
        <w:rPr>
          <w:rFonts w:ascii="Arial" w:eastAsia="Times New Roman" w:hAnsi="Arial" w:cs="Times New Roman"/>
        </w:rPr>
        <w:t xml:space="preserve"> Avenue dans le but de mieux accueillir les programmes d'AVATIL. Leur participation a grandement facilité le processus. </w:t>
      </w:r>
    </w:p>
    <w:p w:rsidR="00A007A3" w:rsidRDefault="00A007A3">
      <w:pPr>
        <w:outlineLvl w:val="0"/>
        <w:rPr>
          <w:rFonts w:ascii="Arial" w:eastAsia="Times New Roman" w:hAnsi="Arial" w:cs="Times New Roman"/>
          <w:b/>
        </w:rPr>
      </w:pPr>
    </w:p>
    <w:p w:rsidR="00A007A3" w:rsidRDefault="00384418">
      <w:pPr>
        <w:outlineLvl w:val="0"/>
        <w:rPr>
          <w:rFonts w:hint="eastAsia"/>
        </w:rPr>
      </w:pPr>
      <w:r>
        <w:rPr>
          <w:rFonts w:ascii="Arial" w:eastAsia="Times New Roman" w:hAnsi="Arial" w:cs="Times New Roman"/>
          <w:u w:val="single"/>
        </w:rPr>
        <w:t>CIUSSS de l'Ouest-de-l'Île-de-Montréal</w:t>
      </w:r>
      <w:r>
        <w:rPr>
          <w:rFonts w:ascii="Arial" w:eastAsia="Times New Roman" w:hAnsi="Arial" w:cs="Times New Roman"/>
        </w:rPr>
        <w:t xml:space="preserve"> : </w:t>
      </w:r>
      <w:bookmarkStart w:id="11" w:name="result_box13"/>
      <w:bookmarkEnd w:id="11"/>
      <w:r>
        <w:rPr>
          <w:rFonts w:ascii="Arial" w:eastAsia="Times New Roman" w:hAnsi="Arial" w:cs="Times New Roman"/>
        </w:rPr>
        <w:t xml:space="preserve">Le </w:t>
      </w:r>
      <w:r>
        <w:rPr>
          <w:rFonts w:ascii="Arial" w:eastAsia="Times New Roman" w:hAnsi="Arial" w:cs="Times New Roman"/>
          <w:lang w:val="fr-FR"/>
        </w:rPr>
        <w:t xml:space="preserve">CIUSSS continue de nous référer </w:t>
      </w:r>
      <w:r w:rsidR="005C1C66">
        <w:rPr>
          <w:rFonts w:ascii="Arial" w:eastAsia="Times New Roman" w:hAnsi="Arial" w:cs="Times New Roman"/>
          <w:lang w:val="fr-FR"/>
        </w:rPr>
        <w:t>des clients</w:t>
      </w:r>
      <w:r>
        <w:rPr>
          <w:rFonts w:ascii="Arial" w:eastAsia="Times New Roman" w:hAnsi="Arial" w:cs="Times New Roman"/>
          <w:lang w:val="fr-FR"/>
        </w:rPr>
        <w:t xml:space="preserve"> et de collaborer à la prestation de services pour nos clients conjoints. L'e</w:t>
      </w:r>
      <w:r>
        <w:rPr>
          <w:rFonts w:ascii="Arial" w:eastAsia="Times New Roman" w:hAnsi="Arial" w:cs="Times New Roman"/>
          <w:i/>
          <w:iCs/>
          <w:lang w:val="fr-FR"/>
        </w:rPr>
        <w:t>ntente de collaboration</w:t>
      </w:r>
      <w:r>
        <w:rPr>
          <w:rFonts w:ascii="Arial" w:eastAsia="Times New Roman" w:hAnsi="Arial" w:cs="Times New Roman"/>
          <w:lang w:val="fr-FR"/>
        </w:rPr>
        <w:t xml:space="preserve"> reste à finaliser.</w:t>
      </w:r>
    </w:p>
    <w:p w:rsidR="00A007A3" w:rsidRDefault="00A007A3">
      <w:pPr>
        <w:outlineLvl w:val="0"/>
        <w:rPr>
          <w:rFonts w:ascii="Arial" w:eastAsia="Times New Roman" w:hAnsi="Arial" w:cs="Times New Roman"/>
          <w:i/>
          <w:u w:val="single"/>
        </w:rPr>
      </w:pPr>
    </w:p>
    <w:p w:rsidR="00A007A3" w:rsidRDefault="00384418">
      <w:pPr>
        <w:outlineLvl w:val="0"/>
        <w:rPr>
          <w:rFonts w:hint="eastAsia"/>
        </w:rPr>
      </w:pPr>
      <w:r>
        <w:rPr>
          <w:rStyle w:val="Accentuationforte"/>
          <w:rFonts w:ascii="Arial" w:eastAsia="Times New Roman" w:hAnsi="Arial" w:cs="Times New Roman"/>
          <w:b w:val="0"/>
          <w:bCs w:val="0"/>
          <w:u w:val="single"/>
        </w:rPr>
        <w:t>Table locale de l'Ouest-de-l'Île pour le handicap intellectuel et l'autisme (WILT)</w:t>
      </w:r>
      <w:r>
        <w:rPr>
          <w:rFonts w:ascii="Arial" w:eastAsia="Times New Roman" w:hAnsi="Arial" w:cs="Times New Roman"/>
        </w:rPr>
        <w:t> :</w:t>
      </w:r>
      <w:r w:rsidRPr="00C70725">
        <w:rPr>
          <w:rFonts w:ascii="Arial" w:eastAsia="Times New Roman" w:hAnsi="Arial" w:cs="Times New Roman"/>
        </w:rPr>
        <w:t xml:space="preserve"> </w:t>
      </w:r>
      <w:bookmarkStart w:id="12" w:name="result_box14"/>
      <w:bookmarkEnd w:id="12"/>
      <w:r>
        <w:rPr>
          <w:rFonts w:ascii="Arial" w:eastAsia="Times New Roman" w:hAnsi="Arial" w:cs="Times New Roman"/>
          <w:lang w:val="fr-FR"/>
        </w:rPr>
        <w:t>AVATIL participe à cette table qui rassemble environ 15 agences et organismes de l'</w:t>
      </w:r>
      <w:r>
        <w:rPr>
          <w:rStyle w:val="Accentuationforte"/>
          <w:rFonts w:ascii="Arial" w:eastAsia="Times New Roman" w:hAnsi="Arial" w:cs="Times New Roman"/>
          <w:b w:val="0"/>
          <w:bCs w:val="0"/>
        </w:rPr>
        <w:t>Ouest-de-l'Île</w:t>
      </w:r>
      <w:r>
        <w:rPr>
          <w:rFonts w:ascii="Arial" w:eastAsia="Times New Roman" w:hAnsi="Arial" w:cs="Times New Roman"/>
          <w:lang w:val="fr-FR"/>
        </w:rPr>
        <w:t>.</w:t>
      </w:r>
      <w:r>
        <w:rPr>
          <w:rFonts w:ascii="Arial" w:eastAsia="Times New Roman" w:hAnsi="Arial" w:cs="Times New Roman"/>
        </w:rPr>
        <w:t xml:space="preserve"> </w:t>
      </w:r>
    </w:p>
    <w:p w:rsidR="00A007A3" w:rsidRDefault="00A007A3">
      <w:pPr>
        <w:rPr>
          <w:rFonts w:ascii="Arial" w:eastAsia="Times New Roman" w:hAnsi="Arial" w:cs="Times New Roman"/>
        </w:rPr>
      </w:pPr>
    </w:p>
    <w:p w:rsidR="00A007A3" w:rsidRDefault="00384418">
      <w:pPr>
        <w:rPr>
          <w:rFonts w:hint="eastAsia"/>
        </w:rPr>
      </w:pPr>
      <w:r>
        <w:rPr>
          <w:rFonts w:ascii="Arial" w:eastAsia="Times New Roman" w:hAnsi="Arial" w:cs="Times New Roman"/>
          <w:u w:val="single"/>
        </w:rPr>
        <w:t>CRADI</w:t>
      </w:r>
      <w:r>
        <w:rPr>
          <w:rFonts w:ascii="Arial" w:eastAsia="Times New Roman" w:hAnsi="Arial" w:cs="Times New Roman"/>
        </w:rPr>
        <w:t xml:space="preserve"> (Comité régional des associations pour la déficience intellectuelle) : AVATIL p</w:t>
      </w:r>
      <w:r>
        <w:rPr>
          <w:rFonts w:ascii="Arial" w:eastAsia="Times New Roman" w:hAnsi="Arial" w:cs="Times New Roman"/>
          <w:lang w:val="fr-FR"/>
        </w:rPr>
        <w:t xml:space="preserve">articipe à deux comités en tant que membre du </w:t>
      </w:r>
      <w:r>
        <w:rPr>
          <w:rFonts w:ascii="Arial" w:eastAsia="Times New Roman" w:hAnsi="Arial" w:cs="Times New Roman"/>
          <w:i/>
        </w:rPr>
        <w:t>comité porteur</w:t>
      </w:r>
      <w:r>
        <w:rPr>
          <w:rFonts w:ascii="Arial" w:eastAsia="Times New Roman" w:hAnsi="Arial" w:cs="Times New Roman"/>
        </w:rPr>
        <w:t xml:space="preserve"> </w:t>
      </w:r>
      <w:r>
        <w:rPr>
          <w:rFonts w:ascii="Arial" w:eastAsia="Times New Roman" w:hAnsi="Arial" w:cs="Times New Roman"/>
          <w:lang w:val="fr-FR"/>
        </w:rPr>
        <w:t xml:space="preserve">: le </w:t>
      </w:r>
      <w:r>
        <w:rPr>
          <w:rFonts w:ascii="Arial" w:eastAsia="Times New Roman" w:hAnsi="Arial" w:cs="Times New Roman"/>
          <w:i/>
          <w:iCs/>
          <w:lang w:val="fr-FR"/>
        </w:rPr>
        <w:t>comité ressources résidentielles</w:t>
      </w:r>
      <w:r>
        <w:rPr>
          <w:rFonts w:ascii="Arial" w:eastAsia="Times New Roman" w:hAnsi="Arial" w:cs="Times New Roman"/>
          <w:lang w:val="fr-FR"/>
        </w:rPr>
        <w:t xml:space="preserve"> et le </w:t>
      </w:r>
      <w:r>
        <w:rPr>
          <w:rFonts w:ascii="Arial" w:eastAsia="Times New Roman" w:hAnsi="Arial" w:cs="Times New Roman"/>
          <w:i/>
          <w:iCs/>
          <w:lang w:val="fr-FR"/>
        </w:rPr>
        <w:t xml:space="preserve">comité habitation </w:t>
      </w:r>
      <w:r>
        <w:rPr>
          <w:rFonts w:ascii="Arial" w:eastAsia="Times New Roman" w:hAnsi="Arial" w:cs="Times New Roman"/>
          <w:lang w:val="fr-FR"/>
        </w:rPr>
        <w:t>en collaboration avec AMDI (Association de Montréal pour la déficience intellectuelle), Rêvanous et APDITED. Trois fructueuses réunions ont été organisées, en français, avec les parents cette année.</w:t>
      </w:r>
      <w:r>
        <w:rPr>
          <w:rFonts w:ascii="Arial" w:eastAsia="Times New Roman" w:hAnsi="Arial" w:cs="Times New Roman"/>
        </w:rPr>
        <w:t xml:space="preserve"> </w:t>
      </w:r>
    </w:p>
    <w:p w:rsidR="00A007A3" w:rsidRDefault="00A007A3">
      <w:pPr>
        <w:outlineLvl w:val="0"/>
        <w:rPr>
          <w:rFonts w:ascii="Arial" w:eastAsia="Times New Roman" w:hAnsi="Arial" w:cs="Times New Roman"/>
          <w:u w:val="single"/>
        </w:rPr>
      </w:pPr>
    </w:p>
    <w:p w:rsidR="00A007A3" w:rsidRDefault="00384418">
      <w:pPr>
        <w:outlineLvl w:val="0"/>
        <w:rPr>
          <w:rFonts w:hint="eastAsia"/>
        </w:rPr>
      </w:pPr>
      <w:r>
        <w:rPr>
          <w:rFonts w:ascii="Arial" w:eastAsia="Times New Roman" w:hAnsi="Arial" w:cs="Times New Roman"/>
          <w:u w:val="single"/>
        </w:rPr>
        <w:t>Action Main-d’œuvre</w:t>
      </w:r>
      <w:r>
        <w:rPr>
          <w:rFonts w:ascii="Arial" w:eastAsia="Times New Roman" w:hAnsi="Arial" w:cs="Times New Roman"/>
        </w:rPr>
        <w:t xml:space="preserve"> : </w:t>
      </w:r>
      <w:bookmarkStart w:id="13" w:name="result_box15"/>
      <w:bookmarkEnd w:id="13"/>
      <w:r>
        <w:rPr>
          <w:rFonts w:ascii="Arial" w:eastAsia="Times New Roman" w:hAnsi="Arial" w:cs="Times New Roman"/>
          <w:lang w:val="fr-FR"/>
        </w:rPr>
        <w:t>Les clients d'AVATIL peuvent bénéficier de services d'emploi subventionnés offerts par Action Main d’œuvre dans l'</w:t>
      </w:r>
      <w:r>
        <w:rPr>
          <w:rStyle w:val="Accentuationforte"/>
          <w:rFonts w:ascii="Arial" w:eastAsia="Times New Roman" w:hAnsi="Arial" w:cs="Times New Roman"/>
          <w:b w:val="0"/>
          <w:bCs w:val="0"/>
        </w:rPr>
        <w:t>Ouest-de-l'Île</w:t>
      </w:r>
      <w:r>
        <w:rPr>
          <w:rFonts w:ascii="Arial" w:eastAsia="Times New Roman" w:hAnsi="Arial" w:cs="Times New Roman"/>
        </w:rPr>
        <w:t xml:space="preserve">. </w:t>
      </w:r>
    </w:p>
    <w:p w:rsidR="00A007A3" w:rsidRDefault="00A007A3">
      <w:pPr>
        <w:rPr>
          <w:rFonts w:ascii="Arial" w:eastAsia="Times New Roman" w:hAnsi="Arial" w:cs="Times New Roman"/>
          <w:u w:val="single"/>
        </w:rPr>
      </w:pPr>
    </w:p>
    <w:p w:rsidR="00A007A3" w:rsidRDefault="00384418">
      <w:pPr>
        <w:rPr>
          <w:rFonts w:hint="eastAsia"/>
        </w:rPr>
      </w:pPr>
      <w:r>
        <w:rPr>
          <w:rFonts w:ascii="Arial" w:eastAsia="Times New Roman" w:hAnsi="Arial" w:cs="Times New Roman"/>
          <w:u w:val="single"/>
          <w:lang w:val="fr-FR"/>
        </w:rPr>
        <w:t xml:space="preserve">L'École de service social de McGill </w:t>
      </w:r>
      <w:r>
        <w:rPr>
          <w:rFonts w:ascii="Arial" w:eastAsia="Times New Roman" w:hAnsi="Arial" w:cs="Times New Roman"/>
          <w:u w:val="single"/>
        </w:rPr>
        <w:t>et le CEGEP Vanier</w:t>
      </w:r>
      <w:r>
        <w:rPr>
          <w:rFonts w:ascii="Arial" w:eastAsia="Times New Roman" w:hAnsi="Arial" w:cs="Times New Roman"/>
        </w:rPr>
        <w:t xml:space="preserve"> :  </w:t>
      </w:r>
      <w:bookmarkStart w:id="14" w:name="result_box16"/>
      <w:bookmarkEnd w:id="14"/>
      <w:r>
        <w:rPr>
          <w:rFonts w:ascii="Arial" w:eastAsia="Times New Roman" w:hAnsi="Arial" w:cs="Times New Roman"/>
          <w:lang w:val="fr-FR"/>
        </w:rPr>
        <w:t>AVATIL entretient une collaboration continue avec l'École de service social de l'Université McGill et a collaboré de nouveau, cette année, avec le CEGEP Vanier. AVATIL a offert, cette année, deux stages de terrain à leurs étudiants.</w:t>
      </w:r>
      <w:r>
        <w:rPr>
          <w:rFonts w:ascii="Arial" w:eastAsia="Times New Roman" w:hAnsi="Arial" w:cs="Times New Roman"/>
        </w:rPr>
        <w:t xml:space="preserve"> </w:t>
      </w:r>
    </w:p>
    <w:p w:rsidR="00A007A3" w:rsidRDefault="00A007A3">
      <w:pPr>
        <w:rPr>
          <w:rFonts w:ascii="Arial" w:eastAsia="Times New Roman" w:hAnsi="Arial" w:cs="Times New Roman"/>
        </w:rPr>
      </w:pPr>
    </w:p>
    <w:p w:rsidR="00A007A3" w:rsidRDefault="00384418">
      <w:pPr>
        <w:rPr>
          <w:rFonts w:hint="eastAsia"/>
        </w:rPr>
      </w:pPr>
      <w:r>
        <w:rPr>
          <w:rFonts w:ascii="Arial" w:eastAsia="Times New Roman" w:hAnsi="Arial"/>
          <w:szCs w:val="22"/>
          <w:u w:val="single"/>
        </w:rPr>
        <w:t>Centre d’action bénévole de l'Ouest-de-l'Île </w:t>
      </w:r>
      <w:r>
        <w:rPr>
          <w:rFonts w:ascii="Arial" w:eastAsia="Times New Roman" w:hAnsi="Arial" w:cs="Times New Roman"/>
          <w:u w:val="single"/>
        </w:rPr>
        <w:t>:</w:t>
      </w:r>
      <w:r>
        <w:rPr>
          <w:rFonts w:ascii="Arial" w:eastAsia="Times New Roman" w:hAnsi="Arial" w:cs="Times New Roman"/>
        </w:rPr>
        <w:t xml:space="preserve"> </w:t>
      </w:r>
      <w:bookmarkStart w:id="15" w:name="result_box17"/>
      <w:bookmarkEnd w:id="15"/>
      <w:r>
        <w:rPr>
          <w:rFonts w:ascii="Arial" w:eastAsia="Times New Roman" w:hAnsi="Arial" w:cs="Times New Roman"/>
          <w:lang w:val="fr-FR"/>
        </w:rPr>
        <w:t xml:space="preserve">AVATIL bénéficie de leur soutien continuel pour le recrutement </w:t>
      </w:r>
      <w:r w:rsidR="005C1C66">
        <w:rPr>
          <w:rFonts w:ascii="Arial" w:eastAsia="Times New Roman" w:hAnsi="Arial" w:cs="Times New Roman"/>
          <w:lang w:val="fr-FR"/>
        </w:rPr>
        <w:t>de</w:t>
      </w:r>
      <w:r>
        <w:rPr>
          <w:rFonts w:ascii="Arial" w:eastAsia="Times New Roman" w:hAnsi="Arial" w:cs="Times New Roman"/>
          <w:lang w:val="fr-FR"/>
        </w:rPr>
        <w:t xml:space="preserve"> ses bénévoles.</w:t>
      </w:r>
      <w:r>
        <w:rPr>
          <w:rFonts w:ascii="Arial" w:eastAsia="Times New Roman" w:hAnsi="Arial" w:cs="Times New Roman"/>
        </w:rPr>
        <w:t xml:space="preserve"> </w:t>
      </w:r>
    </w:p>
    <w:p w:rsidR="00A007A3" w:rsidRDefault="00A007A3">
      <w:pPr>
        <w:rPr>
          <w:rFonts w:ascii="Arial" w:eastAsia="Times New Roman" w:hAnsi="Arial" w:cs="Times New Roman"/>
        </w:rPr>
      </w:pPr>
    </w:p>
    <w:p w:rsidR="00A007A3" w:rsidRDefault="00384418">
      <w:pPr>
        <w:rPr>
          <w:rFonts w:hint="eastAsia"/>
        </w:rPr>
      </w:pPr>
      <w:bookmarkStart w:id="16" w:name="result_box18"/>
      <w:bookmarkEnd w:id="16"/>
      <w:r>
        <w:rPr>
          <w:rFonts w:ascii="Arial" w:eastAsia="Times New Roman" w:hAnsi="Arial"/>
          <w:u w:val="single"/>
        </w:rPr>
        <w:t>L'</w:t>
      </w:r>
      <w:r>
        <w:rPr>
          <w:rFonts w:ascii="Arial" w:eastAsia="Times New Roman" w:hAnsi="Arial"/>
          <w:u w:val="single"/>
          <w:lang w:val="fr-FR"/>
        </w:rPr>
        <w:t>Arrondissement de Lachine</w:t>
      </w:r>
      <w:r>
        <w:rPr>
          <w:rFonts w:ascii="Arial" w:eastAsia="Times New Roman" w:hAnsi="Arial"/>
          <w:lang w:val="fr-FR"/>
        </w:rPr>
        <w:t xml:space="preserve"> : AVATIL bénéficie toujours du soutien de </w:t>
      </w:r>
      <w:r>
        <w:rPr>
          <w:rFonts w:ascii="Arial" w:eastAsia="Times New Roman" w:hAnsi="Arial"/>
          <w:lang w:val="fr-FR"/>
        </w:rPr>
        <w:lastRenderedPageBreak/>
        <w:t>l'arrondissement de</w:t>
      </w:r>
      <w:r>
        <w:rPr>
          <w:rFonts w:ascii="Arial" w:eastAsia="Times New Roman" w:hAnsi="Arial"/>
        </w:rPr>
        <w:t xml:space="preserve"> Lachine qui nous</w:t>
      </w:r>
      <w:r>
        <w:rPr>
          <w:rFonts w:ascii="Arial" w:eastAsia="Times New Roman" w:hAnsi="Arial"/>
          <w:lang w:val="fr-FR"/>
        </w:rPr>
        <w:t xml:space="preserve"> offre gratuitement des espaces pour les réunions et les activités de groupe de nos clients.</w:t>
      </w:r>
      <w:r>
        <w:rPr>
          <w:rFonts w:ascii="Arial" w:eastAsia="Times New Roman" w:hAnsi="Arial"/>
        </w:rPr>
        <w:t xml:space="preserve"> </w:t>
      </w:r>
    </w:p>
    <w:p w:rsidR="00A007A3" w:rsidRDefault="00A007A3">
      <w:pPr>
        <w:rPr>
          <w:rFonts w:ascii="Arial" w:eastAsia="Times New Roman" w:hAnsi="Arial"/>
        </w:rPr>
      </w:pPr>
    </w:p>
    <w:p w:rsidR="00A007A3" w:rsidRDefault="00A007A3">
      <w:pPr>
        <w:outlineLvl w:val="0"/>
        <w:rPr>
          <w:rFonts w:ascii="Arial" w:eastAsia="Times New Roman" w:hAnsi="Arial" w:cs="Times New Roman"/>
          <w:b/>
        </w:rPr>
      </w:pPr>
    </w:p>
    <w:p w:rsidR="00A007A3" w:rsidRDefault="00384418">
      <w:pPr>
        <w:spacing w:after="240" w:line="276" w:lineRule="auto"/>
        <w:jc w:val="center"/>
        <w:outlineLvl w:val="0"/>
        <w:rPr>
          <w:rFonts w:hint="eastAsia"/>
        </w:rPr>
      </w:pPr>
      <w:r>
        <w:rPr>
          <w:rFonts w:ascii="Arial" w:eastAsia="Times New Roman" w:hAnsi="Arial" w:cs="Times New Roman"/>
          <w:b/>
          <w:sz w:val="28"/>
          <w:lang w:val="fr-FR"/>
        </w:rPr>
        <w:t>PARTENAIRES FINANCIERS</w:t>
      </w:r>
    </w:p>
    <w:p w:rsidR="00A007A3" w:rsidRDefault="00384418">
      <w:pPr>
        <w:spacing w:after="240"/>
        <w:rPr>
          <w:rFonts w:hint="eastAsia"/>
        </w:rPr>
      </w:pPr>
      <w:r>
        <w:rPr>
          <w:rFonts w:ascii="Arial" w:eastAsia="Times New Roman" w:hAnsi="Arial" w:cs="Times New Roman"/>
          <w:u w:val="single"/>
          <w:lang w:val="fr-FR"/>
        </w:rPr>
        <w:br/>
        <w:t>Programme de soutien aux organismes communautaires (PSOC)</w:t>
      </w:r>
      <w:r>
        <w:rPr>
          <w:rFonts w:ascii="Arial" w:eastAsia="Times New Roman" w:hAnsi="Arial" w:cs="Times New Roman"/>
          <w:lang w:val="fr-FR"/>
        </w:rPr>
        <w:t> : Le PSOC fournit à AVATIL un financement récurrent pour sa mission globale - travailler avec des personnes présentant un déficit cognitif léger. Note : Depuis le 1</w:t>
      </w:r>
      <w:r>
        <w:rPr>
          <w:rFonts w:ascii="Arial" w:eastAsia="Times New Roman" w:hAnsi="Arial" w:cs="Times New Roman"/>
          <w:vertAlign w:val="superscript"/>
          <w:lang w:val="fr-FR"/>
        </w:rPr>
        <w:t>e</w:t>
      </w:r>
      <w:r>
        <w:rPr>
          <w:rFonts w:ascii="Arial" w:eastAsia="Times New Roman" w:hAnsi="Arial" w:cs="Times New Roman"/>
          <w:lang w:val="fr-FR"/>
        </w:rPr>
        <w:t xml:space="preserve"> avril 2017, AVATIL ne reçoit plus de fonds du CIUSSS de l'Ouest-de-l'Île-de-Montréal. Ce financement a été transféré au </w:t>
      </w:r>
      <w:r>
        <w:rPr>
          <w:rFonts w:ascii="Arial" w:eastAsia="Times New Roman" w:hAnsi="Arial" w:cs="Times New Roman"/>
        </w:rPr>
        <w:t xml:space="preserve">PSOC </w:t>
      </w:r>
      <w:r>
        <w:rPr>
          <w:rFonts w:ascii="Arial" w:eastAsia="Times New Roman" w:hAnsi="Arial" w:cs="Times New Roman"/>
          <w:lang w:val="fr-FR"/>
        </w:rPr>
        <w:t>et ajouté à notre financement récurrent.</w:t>
      </w:r>
    </w:p>
    <w:p w:rsidR="00A007A3" w:rsidRDefault="00384418">
      <w:pPr>
        <w:spacing w:after="240"/>
        <w:rPr>
          <w:rFonts w:hint="eastAsia"/>
        </w:rPr>
      </w:pPr>
      <w:r>
        <w:rPr>
          <w:rFonts w:ascii="Arial" w:eastAsia="Times New Roman" w:hAnsi="Arial" w:cs="Times New Roman"/>
          <w:u w:val="single"/>
          <w:lang w:val="fr-FR"/>
        </w:rPr>
        <w:t>Partage-Action de l'Ouest-de-l'île </w:t>
      </w:r>
      <w:r w:rsidRPr="00C70725">
        <w:rPr>
          <w:rFonts w:ascii="Arial" w:eastAsia="Times New Roman" w:hAnsi="Arial" w:cs="Times New Roman"/>
          <w:lang w:val="fr-FR"/>
        </w:rPr>
        <w:t>:</w:t>
      </w:r>
      <w:r w:rsidRPr="00C70725">
        <w:rPr>
          <w:rFonts w:ascii="Arial" w:eastAsia="Times New Roman" w:hAnsi="Arial" w:cs="Times New Roman"/>
        </w:rPr>
        <w:t xml:space="preserve"> </w:t>
      </w:r>
      <w:r>
        <w:rPr>
          <w:rFonts w:ascii="Arial" w:eastAsia="Times New Roman" w:hAnsi="Arial" w:cs="Times New Roman"/>
          <w:lang w:val="fr-FR"/>
        </w:rPr>
        <w:t xml:space="preserve"> AVATIL bénéficie depuis douze ans de financement provenant de Partage-Action. Nous remercions chaleureusement leur directrice générale, Leanne Bayer, et le comité de distribution des fonds de Partage-Action de leur soutien continu à AVATIL.</w:t>
      </w:r>
      <w:r>
        <w:rPr>
          <w:rFonts w:ascii="Arial" w:eastAsia="Times New Roman" w:hAnsi="Arial" w:cs="Times New Roman"/>
        </w:rPr>
        <w:t xml:space="preserve">  </w:t>
      </w:r>
    </w:p>
    <w:p w:rsidR="00A007A3" w:rsidRDefault="00384418">
      <w:pPr>
        <w:rPr>
          <w:rFonts w:hint="eastAsia"/>
        </w:rPr>
      </w:pPr>
      <w:r>
        <w:rPr>
          <w:rFonts w:ascii="Arial" w:eastAsia="Times New Roman" w:hAnsi="Arial" w:cs="Times New Roman"/>
          <w:u w:val="single"/>
        </w:rPr>
        <w:t>Développement des ressources humaines Canada</w:t>
      </w:r>
      <w:r>
        <w:rPr>
          <w:rFonts w:ascii="Arial" w:eastAsia="Times New Roman" w:hAnsi="Arial" w:cs="Times New Roman"/>
        </w:rPr>
        <w:t xml:space="preserve"> : </w:t>
      </w:r>
      <w:bookmarkStart w:id="17" w:name="result_box19"/>
      <w:bookmarkEnd w:id="17"/>
      <w:r>
        <w:rPr>
          <w:rFonts w:ascii="Arial" w:eastAsia="Times New Roman" w:hAnsi="Arial" w:cs="Times New Roman"/>
        </w:rPr>
        <w:t xml:space="preserve">Au cours de l'été 2016, AVATIL a de nouveau bénéficié d'une subvention dans le cadre du Programme d'emplois d'été du Canada permettant l'embauche de deux étudiants à temps plein pour animer des activités sociales et récréatives.  </w:t>
      </w:r>
    </w:p>
    <w:p w:rsidR="00A007A3" w:rsidRDefault="00A007A3">
      <w:pPr>
        <w:rPr>
          <w:rFonts w:ascii="Arial" w:eastAsia="Times New Roman" w:hAnsi="Arial" w:cs="Times New Roman"/>
        </w:rPr>
      </w:pPr>
    </w:p>
    <w:p w:rsidR="00A007A3" w:rsidRDefault="00384418">
      <w:pPr>
        <w:rPr>
          <w:rFonts w:hint="eastAsia"/>
        </w:rPr>
      </w:pPr>
      <w:r>
        <w:rPr>
          <w:rFonts w:ascii="Arial" w:eastAsia="Times New Roman" w:hAnsi="Arial" w:cs="Times New Roman"/>
          <w:u w:val="single"/>
        </w:rPr>
        <w:t>Emploi Québec (Programme PAAS Action)</w:t>
      </w:r>
      <w:r>
        <w:rPr>
          <w:rFonts w:ascii="Arial" w:eastAsia="Times New Roman" w:hAnsi="Arial" w:cs="Times New Roman"/>
        </w:rPr>
        <w:t xml:space="preserve"> : </w:t>
      </w:r>
      <w:bookmarkStart w:id="18" w:name="result_box20"/>
      <w:bookmarkEnd w:id="18"/>
      <w:r>
        <w:rPr>
          <w:rFonts w:ascii="Arial" w:eastAsia="Times New Roman" w:hAnsi="Arial" w:cs="Times New Roman"/>
          <w:lang w:val="fr-FR"/>
        </w:rPr>
        <w:t>Enc</w:t>
      </w:r>
      <w:r w:rsidR="008C15A0">
        <w:rPr>
          <w:rFonts w:ascii="Arial" w:eastAsia="Times New Roman" w:hAnsi="Arial" w:cs="Times New Roman"/>
          <w:lang w:val="fr-FR"/>
        </w:rPr>
        <w:t xml:space="preserve">ore une fois, cette année, des </w:t>
      </w:r>
      <w:r>
        <w:rPr>
          <w:rFonts w:ascii="Arial" w:eastAsia="Times New Roman" w:hAnsi="Arial" w:cs="Times New Roman"/>
          <w:lang w:val="fr-FR"/>
        </w:rPr>
        <w:t>clients d'AVATIL ont pris part au programme de préparation au travail et ont reçu une allocation mensuelle pour leur participation. AVATIL reçoit des fonds pour superviser les activités liées à la participation de chaque client.</w:t>
      </w:r>
      <w:r>
        <w:rPr>
          <w:rFonts w:ascii="Arial" w:eastAsia="Times New Roman" w:hAnsi="Arial" w:cs="Times New Roman"/>
        </w:rPr>
        <w:t xml:space="preserve"> </w:t>
      </w:r>
    </w:p>
    <w:p w:rsidR="00A007A3" w:rsidRDefault="00A007A3">
      <w:pPr>
        <w:rPr>
          <w:rFonts w:ascii="Arial" w:eastAsia="Times New Roman" w:hAnsi="Arial" w:cs="Times New Roman"/>
        </w:rPr>
      </w:pPr>
    </w:p>
    <w:p w:rsidR="00A007A3" w:rsidRDefault="00A007A3">
      <w:pPr>
        <w:rPr>
          <w:rFonts w:ascii="Arial" w:eastAsia="Times New Roman" w:hAnsi="Arial" w:cs="Times New Roman"/>
        </w:rPr>
      </w:pPr>
    </w:p>
    <w:p w:rsidR="00A007A3" w:rsidRDefault="00A007A3">
      <w:pPr>
        <w:rPr>
          <w:rFonts w:ascii="Arial" w:eastAsia="Times New Roman" w:hAnsi="Arial" w:cs="Times New Roman"/>
        </w:rPr>
      </w:pPr>
    </w:p>
    <w:p w:rsidR="00A007A3" w:rsidRDefault="00384418">
      <w:pPr>
        <w:jc w:val="center"/>
        <w:outlineLvl w:val="0"/>
        <w:rPr>
          <w:rFonts w:hint="eastAsia"/>
        </w:rPr>
      </w:pPr>
      <w:r>
        <w:rPr>
          <w:rFonts w:ascii="Arial" w:eastAsia="Times New Roman" w:hAnsi="Arial" w:cs="Times New Roman"/>
          <w:b/>
          <w:sz w:val="28"/>
          <w:szCs w:val="28"/>
        </w:rPr>
        <w:t>REMERCIEMENTS</w:t>
      </w:r>
    </w:p>
    <w:p w:rsidR="00A007A3" w:rsidRDefault="00A007A3">
      <w:pPr>
        <w:jc w:val="center"/>
        <w:outlineLvl w:val="0"/>
        <w:rPr>
          <w:rFonts w:ascii="Arial" w:eastAsia="Times New Roman" w:hAnsi="Arial" w:cs="Times New Roman"/>
          <w:b/>
          <w:sz w:val="28"/>
          <w:szCs w:val="28"/>
        </w:rPr>
      </w:pPr>
    </w:p>
    <w:p w:rsidR="00A007A3" w:rsidRDefault="00384418">
      <w:pPr>
        <w:spacing w:before="120"/>
        <w:outlineLvl w:val="0"/>
        <w:rPr>
          <w:rFonts w:hint="eastAsia"/>
        </w:rPr>
      </w:pPr>
      <w:r>
        <w:rPr>
          <w:rFonts w:ascii="Arial" w:eastAsia="Times New Roman" w:hAnsi="Arial" w:cs="Times New Roman"/>
          <w:lang w:val="fr-FR"/>
        </w:rPr>
        <w:t xml:space="preserve">Un grand merci aux membres du conseil d'administration et du personnel, aux étudiants et à nos bénévoles de leur travail acharné et de leur soutien. </w:t>
      </w:r>
    </w:p>
    <w:p w:rsidR="00A007A3" w:rsidRDefault="00A007A3">
      <w:pPr>
        <w:spacing w:before="120"/>
        <w:outlineLvl w:val="0"/>
        <w:rPr>
          <w:rFonts w:ascii="Arial" w:eastAsia="Times New Roman" w:hAnsi="Arial" w:cs="Times New Roman"/>
          <w:lang w:val="fr-FR"/>
        </w:rPr>
      </w:pPr>
    </w:p>
    <w:p w:rsidR="00A007A3" w:rsidRDefault="00A007A3">
      <w:pPr>
        <w:rPr>
          <w:rFonts w:hint="eastAsia"/>
        </w:rPr>
        <w:sectPr w:rsidR="00A007A3">
          <w:footerReference w:type="default" r:id="rId8"/>
          <w:pgSz w:w="12240" w:h="15840"/>
          <w:pgMar w:top="1440" w:right="1440" w:bottom="1440" w:left="1440" w:header="0" w:footer="708" w:gutter="0"/>
          <w:cols w:space="720"/>
          <w:formProt w:val="0"/>
          <w:docGrid w:linePitch="360" w:charSpace="-6145"/>
        </w:sectPr>
      </w:pPr>
    </w:p>
    <w:p w:rsidR="00A007A3" w:rsidRDefault="00A007A3">
      <w:pPr>
        <w:outlineLvl w:val="0"/>
        <w:rPr>
          <w:rFonts w:ascii="Arial" w:eastAsia="Times New Roman" w:hAnsi="Arial" w:cs="Times New Roman"/>
          <w:b/>
          <w:bCs/>
          <w:caps/>
          <w:lang w:val="fr-FR"/>
        </w:rPr>
      </w:pPr>
    </w:p>
    <w:p w:rsidR="00A007A3" w:rsidRDefault="00384418">
      <w:pPr>
        <w:outlineLvl w:val="0"/>
        <w:rPr>
          <w:rFonts w:hint="eastAsia"/>
        </w:rPr>
      </w:pPr>
      <w:r>
        <w:rPr>
          <w:rFonts w:ascii="Arial" w:eastAsia="Times New Roman" w:hAnsi="Arial" w:cs="Times New Roman"/>
          <w:b/>
          <w:bCs/>
          <w:caps/>
          <w:lang w:val="fr-FR"/>
        </w:rPr>
        <w:t>conseil d'administration</w:t>
      </w:r>
    </w:p>
    <w:p w:rsidR="00A007A3" w:rsidRDefault="00A007A3">
      <w:pPr>
        <w:outlineLvl w:val="0"/>
        <w:rPr>
          <w:rFonts w:ascii="Arial" w:eastAsia="Times New Roman" w:hAnsi="Arial" w:cs="Times New Roman"/>
          <w:b/>
        </w:rPr>
      </w:pPr>
    </w:p>
    <w:p w:rsidR="00A007A3" w:rsidRDefault="00A007A3">
      <w:pPr>
        <w:rPr>
          <w:rFonts w:hint="eastAsia"/>
        </w:rPr>
        <w:sectPr w:rsidR="00A007A3">
          <w:type w:val="continuous"/>
          <w:pgSz w:w="12240" w:h="15840"/>
          <w:pgMar w:top="1440" w:right="1440" w:bottom="1440" w:left="1440" w:header="0" w:footer="708" w:gutter="0"/>
          <w:cols w:space="720"/>
          <w:formProt w:val="0"/>
          <w:docGrid w:linePitch="360" w:charSpace="-6145"/>
        </w:sectPr>
      </w:pPr>
    </w:p>
    <w:p w:rsidR="00A007A3" w:rsidRDefault="00384418">
      <w:pPr>
        <w:tabs>
          <w:tab w:val="left" w:pos="1701"/>
        </w:tabs>
        <w:outlineLvl w:val="0"/>
        <w:rPr>
          <w:rFonts w:hint="eastAsia"/>
        </w:rPr>
      </w:pPr>
      <w:r>
        <w:rPr>
          <w:rFonts w:ascii="Arial" w:eastAsia="Times New Roman" w:hAnsi="Arial" w:cs="Times New Roman"/>
          <w:i/>
          <w:sz w:val="20"/>
          <w:szCs w:val="20"/>
        </w:rPr>
        <w:t>Présidente :</w:t>
      </w:r>
      <w:r>
        <w:rPr>
          <w:rFonts w:ascii="Arial" w:eastAsia="Times New Roman" w:hAnsi="Arial" w:cs="Times New Roman"/>
          <w:sz w:val="20"/>
          <w:szCs w:val="20"/>
        </w:rPr>
        <w:t xml:space="preserve"> </w:t>
      </w:r>
      <w:r>
        <w:rPr>
          <w:rFonts w:ascii="Arial" w:eastAsia="Times New Roman" w:hAnsi="Arial" w:cs="Times New Roman"/>
          <w:sz w:val="20"/>
          <w:szCs w:val="20"/>
        </w:rPr>
        <w:tab/>
        <w:t xml:space="preserve">Marjie Rutherford </w:t>
      </w:r>
    </w:p>
    <w:p w:rsidR="00A007A3" w:rsidRDefault="00384418">
      <w:pPr>
        <w:tabs>
          <w:tab w:val="left" w:pos="1701"/>
        </w:tabs>
        <w:outlineLvl w:val="0"/>
        <w:rPr>
          <w:rFonts w:hint="eastAsia"/>
        </w:rPr>
      </w:pPr>
      <w:r>
        <w:rPr>
          <w:rFonts w:ascii="Arial" w:eastAsia="Times New Roman" w:hAnsi="Arial" w:cs="Times New Roman"/>
          <w:i/>
          <w:sz w:val="20"/>
          <w:szCs w:val="20"/>
        </w:rPr>
        <w:t>Vice-présidente :</w:t>
      </w:r>
      <w:r>
        <w:rPr>
          <w:rFonts w:ascii="Arial" w:eastAsia="Times New Roman" w:hAnsi="Arial" w:cs="Times New Roman"/>
          <w:sz w:val="20"/>
          <w:szCs w:val="20"/>
        </w:rPr>
        <w:t xml:space="preserve"> </w:t>
      </w:r>
      <w:r>
        <w:rPr>
          <w:rFonts w:ascii="Arial" w:eastAsia="Times New Roman" w:hAnsi="Arial" w:cs="Times New Roman"/>
          <w:sz w:val="20"/>
          <w:szCs w:val="20"/>
        </w:rPr>
        <w:tab/>
        <w:t xml:space="preserve">Lise Hogue </w:t>
      </w:r>
      <w:r>
        <w:rPr>
          <w:rFonts w:ascii="Arial" w:eastAsia="Times New Roman" w:hAnsi="Arial" w:cs="Times New Roman"/>
          <w:i/>
          <w:sz w:val="20"/>
          <w:szCs w:val="20"/>
        </w:rPr>
        <w:t xml:space="preserve"> </w:t>
      </w:r>
    </w:p>
    <w:p w:rsidR="00A007A3" w:rsidRDefault="00384418">
      <w:pPr>
        <w:tabs>
          <w:tab w:val="left" w:pos="1701"/>
        </w:tabs>
        <w:outlineLvl w:val="0"/>
        <w:rPr>
          <w:rFonts w:hint="eastAsia"/>
        </w:rPr>
      </w:pPr>
      <w:r>
        <w:rPr>
          <w:rFonts w:ascii="Arial" w:eastAsia="Times New Roman" w:hAnsi="Arial" w:cs="Times New Roman"/>
          <w:i/>
          <w:sz w:val="20"/>
          <w:szCs w:val="20"/>
        </w:rPr>
        <w:t>Secrétaire :</w:t>
      </w:r>
      <w:r>
        <w:rPr>
          <w:rFonts w:ascii="Arial" w:eastAsia="Times New Roman" w:hAnsi="Arial" w:cs="Times New Roman"/>
          <w:sz w:val="20"/>
          <w:szCs w:val="20"/>
        </w:rPr>
        <w:t xml:space="preserve"> </w:t>
      </w:r>
      <w:r>
        <w:rPr>
          <w:rFonts w:ascii="Arial" w:eastAsia="Times New Roman" w:hAnsi="Arial" w:cs="Times New Roman"/>
          <w:sz w:val="20"/>
          <w:szCs w:val="20"/>
        </w:rPr>
        <w:tab/>
        <w:t xml:space="preserve">Margaret Stevenson </w:t>
      </w:r>
    </w:p>
    <w:p w:rsidR="00A007A3" w:rsidRDefault="00384418">
      <w:pPr>
        <w:tabs>
          <w:tab w:val="left" w:pos="1701"/>
        </w:tabs>
        <w:outlineLvl w:val="0"/>
        <w:rPr>
          <w:rFonts w:hint="eastAsia"/>
        </w:rPr>
      </w:pPr>
      <w:r>
        <w:rPr>
          <w:rFonts w:ascii="Arial" w:eastAsia="Times New Roman" w:hAnsi="Arial" w:cs="Times New Roman"/>
          <w:i/>
          <w:sz w:val="20"/>
          <w:szCs w:val="20"/>
        </w:rPr>
        <w:t>Trésorier :</w:t>
      </w:r>
      <w:r>
        <w:rPr>
          <w:rFonts w:ascii="Arial" w:eastAsia="Times New Roman" w:hAnsi="Arial" w:cs="Times New Roman"/>
          <w:sz w:val="20"/>
          <w:szCs w:val="20"/>
        </w:rPr>
        <w:t xml:space="preserve"> </w:t>
      </w:r>
      <w:r>
        <w:rPr>
          <w:rFonts w:ascii="Arial" w:eastAsia="Times New Roman" w:hAnsi="Arial" w:cs="Times New Roman"/>
          <w:sz w:val="20"/>
          <w:szCs w:val="20"/>
        </w:rPr>
        <w:tab/>
        <w:t xml:space="preserve">Marius Moldovan </w:t>
      </w:r>
    </w:p>
    <w:p w:rsidR="00A007A3" w:rsidRDefault="00A007A3">
      <w:pPr>
        <w:tabs>
          <w:tab w:val="left" w:pos="1701"/>
        </w:tabs>
        <w:outlineLvl w:val="0"/>
        <w:rPr>
          <w:rFonts w:ascii="Arial" w:eastAsia="Times New Roman" w:hAnsi="Arial" w:cs="Times New Roman"/>
          <w:sz w:val="20"/>
          <w:szCs w:val="20"/>
        </w:rPr>
      </w:pPr>
    </w:p>
    <w:p w:rsidR="00A007A3" w:rsidRDefault="00384418">
      <w:pPr>
        <w:tabs>
          <w:tab w:val="left" w:pos="1701"/>
        </w:tabs>
        <w:outlineLvl w:val="0"/>
        <w:rPr>
          <w:rFonts w:hint="eastAsia"/>
        </w:rPr>
      </w:pPr>
      <w:r>
        <w:rPr>
          <w:rFonts w:ascii="Arial" w:eastAsia="Times New Roman" w:hAnsi="Arial" w:cs="Times New Roman"/>
          <w:i/>
          <w:sz w:val="20"/>
          <w:szCs w:val="20"/>
        </w:rPr>
        <w:t>Administratrice :</w:t>
      </w:r>
      <w:r>
        <w:rPr>
          <w:rFonts w:ascii="Arial" w:eastAsia="Times New Roman" w:hAnsi="Arial" w:cs="Times New Roman"/>
          <w:sz w:val="20"/>
          <w:szCs w:val="20"/>
        </w:rPr>
        <w:t xml:space="preserve"> </w:t>
      </w:r>
      <w:r>
        <w:rPr>
          <w:rFonts w:ascii="Arial" w:eastAsia="Times New Roman" w:hAnsi="Arial" w:cs="Times New Roman"/>
          <w:sz w:val="20"/>
          <w:szCs w:val="20"/>
        </w:rPr>
        <w:tab/>
        <w:t>Marianne Boesch</w:t>
      </w:r>
    </w:p>
    <w:p w:rsidR="00A007A3" w:rsidRDefault="00384418">
      <w:pPr>
        <w:tabs>
          <w:tab w:val="left" w:pos="1701"/>
        </w:tabs>
        <w:outlineLvl w:val="0"/>
        <w:rPr>
          <w:rFonts w:hint="eastAsia"/>
        </w:rPr>
      </w:pPr>
      <w:r>
        <w:rPr>
          <w:rFonts w:ascii="Arial" w:eastAsia="Times New Roman" w:hAnsi="Arial" w:cs="Times New Roman"/>
          <w:i/>
          <w:sz w:val="20"/>
          <w:szCs w:val="20"/>
        </w:rPr>
        <w:t>Administrateur :</w:t>
      </w:r>
      <w:r>
        <w:rPr>
          <w:rFonts w:ascii="Arial" w:eastAsia="Times New Roman" w:hAnsi="Arial" w:cs="Times New Roman"/>
          <w:sz w:val="20"/>
          <w:szCs w:val="20"/>
        </w:rPr>
        <w:t xml:space="preserve"> </w:t>
      </w:r>
      <w:r>
        <w:rPr>
          <w:rFonts w:ascii="Arial" w:eastAsia="Times New Roman" w:hAnsi="Arial" w:cs="Times New Roman"/>
          <w:sz w:val="20"/>
          <w:szCs w:val="20"/>
        </w:rPr>
        <w:tab/>
        <w:t>Edward Haase</w:t>
      </w:r>
      <w:r>
        <w:rPr>
          <w:rFonts w:ascii="Arial" w:eastAsia="Times New Roman" w:hAnsi="Arial" w:cs="Times New Roman"/>
          <w:i/>
          <w:sz w:val="20"/>
          <w:szCs w:val="20"/>
        </w:rPr>
        <w:t xml:space="preserve"> </w:t>
      </w:r>
    </w:p>
    <w:p w:rsidR="00A007A3" w:rsidRDefault="00384418">
      <w:pPr>
        <w:tabs>
          <w:tab w:val="left" w:pos="1701"/>
        </w:tabs>
        <w:outlineLvl w:val="0"/>
        <w:rPr>
          <w:rFonts w:hint="eastAsia"/>
        </w:rPr>
      </w:pPr>
      <w:r>
        <w:rPr>
          <w:rFonts w:ascii="Arial" w:eastAsia="Times New Roman" w:hAnsi="Arial" w:cs="Times New Roman"/>
          <w:i/>
          <w:sz w:val="20"/>
          <w:szCs w:val="20"/>
        </w:rPr>
        <w:t>Administratrice :</w:t>
      </w:r>
      <w:r>
        <w:rPr>
          <w:rFonts w:ascii="Arial" w:eastAsia="Times New Roman" w:hAnsi="Arial" w:cs="Times New Roman"/>
          <w:sz w:val="20"/>
          <w:szCs w:val="20"/>
        </w:rPr>
        <w:tab/>
        <w:t>Carita Dubuc</w:t>
      </w:r>
    </w:p>
    <w:p w:rsidR="00A007A3" w:rsidRDefault="00384418">
      <w:pPr>
        <w:tabs>
          <w:tab w:val="left" w:pos="1701"/>
        </w:tabs>
        <w:outlineLvl w:val="0"/>
        <w:rPr>
          <w:rFonts w:hint="eastAsia"/>
        </w:rPr>
      </w:pPr>
      <w:r>
        <w:rPr>
          <w:rFonts w:ascii="Arial" w:eastAsia="Times New Roman" w:hAnsi="Arial" w:cs="Times New Roman"/>
          <w:i/>
          <w:sz w:val="20"/>
          <w:szCs w:val="20"/>
        </w:rPr>
        <w:t>Administrateur :</w:t>
      </w:r>
      <w:r>
        <w:rPr>
          <w:rFonts w:ascii="Arial" w:eastAsia="Times New Roman" w:hAnsi="Arial" w:cs="Times New Roman"/>
          <w:sz w:val="20"/>
          <w:szCs w:val="20"/>
        </w:rPr>
        <w:t xml:space="preserve"> </w:t>
      </w:r>
      <w:r>
        <w:rPr>
          <w:rFonts w:ascii="Arial" w:eastAsia="Times New Roman" w:hAnsi="Arial" w:cs="Times New Roman"/>
          <w:sz w:val="20"/>
          <w:szCs w:val="20"/>
        </w:rPr>
        <w:tab/>
        <w:t>Richard Held</w:t>
      </w:r>
    </w:p>
    <w:p w:rsidR="00A007A3" w:rsidRDefault="00384418">
      <w:pPr>
        <w:tabs>
          <w:tab w:val="left" w:pos="1701"/>
        </w:tabs>
        <w:outlineLvl w:val="0"/>
        <w:rPr>
          <w:rFonts w:hint="eastAsia"/>
        </w:rPr>
      </w:pPr>
      <w:r>
        <w:rPr>
          <w:rFonts w:ascii="Arial" w:eastAsia="Times New Roman" w:hAnsi="Arial" w:cs="Times New Roman"/>
          <w:i/>
          <w:sz w:val="20"/>
          <w:szCs w:val="20"/>
        </w:rPr>
        <w:t>Administratrice :</w:t>
      </w:r>
      <w:r>
        <w:rPr>
          <w:rFonts w:ascii="Arial" w:eastAsia="Times New Roman" w:hAnsi="Arial" w:cs="Times New Roman"/>
          <w:sz w:val="20"/>
          <w:szCs w:val="20"/>
        </w:rPr>
        <w:tab/>
        <w:t>Evy Lusthaus</w:t>
      </w:r>
    </w:p>
    <w:p w:rsidR="00A007A3" w:rsidRDefault="00A007A3">
      <w:pPr>
        <w:rPr>
          <w:rFonts w:hint="eastAsia"/>
        </w:rPr>
        <w:sectPr w:rsidR="00A007A3">
          <w:type w:val="continuous"/>
          <w:pgSz w:w="12240" w:h="15840"/>
          <w:pgMar w:top="1440" w:right="1440" w:bottom="1440" w:left="1440" w:header="0" w:footer="708" w:gutter="0"/>
          <w:cols w:num="2" w:space="708"/>
          <w:formProt w:val="0"/>
          <w:docGrid w:linePitch="360" w:charSpace="-6145"/>
        </w:sectPr>
      </w:pPr>
    </w:p>
    <w:p w:rsidR="00A007A3" w:rsidRDefault="00A007A3">
      <w:pPr>
        <w:outlineLvl w:val="0"/>
        <w:rPr>
          <w:rFonts w:hint="eastAsia"/>
        </w:rPr>
      </w:pPr>
    </w:p>
    <w:p w:rsidR="00A007A3" w:rsidRDefault="00A007A3">
      <w:pPr>
        <w:outlineLvl w:val="0"/>
        <w:rPr>
          <w:rFonts w:ascii="Arial" w:eastAsia="Times New Roman" w:hAnsi="Arial" w:cs="Times New Roman"/>
          <w:b/>
          <w:bCs/>
          <w:caps/>
          <w:lang w:val="fr-FR"/>
        </w:rPr>
      </w:pPr>
    </w:p>
    <w:p w:rsidR="00A007A3" w:rsidRDefault="00A007A3">
      <w:pPr>
        <w:outlineLvl w:val="0"/>
        <w:rPr>
          <w:rFonts w:ascii="Arial" w:eastAsia="Times New Roman" w:hAnsi="Arial" w:cs="Times New Roman"/>
          <w:b/>
          <w:bCs/>
          <w:caps/>
          <w:lang w:val="fr-FR"/>
        </w:rPr>
      </w:pPr>
    </w:p>
    <w:p w:rsidR="00A007A3" w:rsidRDefault="00384418">
      <w:pPr>
        <w:outlineLvl w:val="0"/>
        <w:rPr>
          <w:rFonts w:hint="eastAsia"/>
        </w:rPr>
      </w:pPr>
      <w:r>
        <w:rPr>
          <w:rFonts w:ascii="Arial" w:eastAsia="Times New Roman" w:hAnsi="Arial" w:cs="Times New Roman"/>
          <w:b/>
          <w:bCs/>
          <w:caps/>
          <w:lang w:val="fr-FR"/>
        </w:rPr>
        <w:lastRenderedPageBreak/>
        <w:t>membres du personnel</w:t>
      </w:r>
    </w:p>
    <w:p w:rsidR="00A007A3" w:rsidRDefault="00A007A3">
      <w:pPr>
        <w:outlineLvl w:val="0"/>
        <w:rPr>
          <w:rFonts w:ascii="Arial" w:eastAsia="Times New Roman" w:hAnsi="Arial" w:cs="Times New Roman"/>
          <w:b/>
          <w:bCs/>
          <w:caps/>
          <w:lang w:val="fr-FR"/>
        </w:rPr>
      </w:pPr>
    </w:p>
    <w:p w:rsidR="00A007A3" w:rsidRDefault="00A007A3">
      <w:pPr>
        <w:rPr>
          <w:rFonts w:hint="eastAsia"/>
        </w:rPr>
        <w:sectPr w:rsidR="00A007A3">
          <w:type w:val="continuous"/>
          <w:pgSz w:w="12240" w:h="15840"/>
          <w:pgMar w:top="1440" w:right="1440" w:bottom="1440" w:left="1440" w:header="0" w:footer="708" w:gutter="0"/>
          <w:cols w:space="720"/>
          <w:formProt w:val="0"/>
          <w:docGrid w:linePitch="360" w:charSpace="-6145"/>
        </w:sectPr>
      </w:pPr>
    </w:p>
    <w:p w:rsidR="00A007A3" w:rsidRDefault="00384418">
      <w:pPr>
        <w:outlineLvl w:val="0"/>
        <w:rPr>
          <w:rFonts w:hint="eastAsia"/>
        </w:rPr>
      </w:pPr>
      <w:r>
        <w:rPr>
          <w:rFonts w:ascii="Arial" w:eastAsia="Times New Roman" w:hAnsi="Arial" w:cs="Times New Roman"/>
          <w:i/>
          <w:sz w:val="20"/>
          <w:szCs w:val="20"/>
        </w:rPr>
        <w:t>Directrice générale</w:t>
      </w:r>
      <w:r>
        <w:rPr>
          <w:rFonts w:ascii="Arial" w:eastAsia="Times New Roman" w:hAnsi="Arial" w:cs="Times New Roman"/>
          <w:sz w:val="20"/>
          <w:szCs w:val="20"/>
        </w:rPr>
        <w:t xml:space="preserve"> </w:t>
      </w:r>
    </w:p>
    <w:p w:rsidR="00A007A3" w:rsidRDefault="00384418">
      <w:pPr>
        <w:spacing w:before="60"/>
        <w:outlineLvl w:val="0"/>
        <w:rPr>
          <w:rFonts w:hint="eastAsia"/>
        </w:rPr>
      </w:pPr>
      <w:r>
        <w:rPr>
          <w:rFonts w:ascii="Arial" w:eastAsia="Times New Roman" w:hAnsi="Arial" w:cs="Times New Roman"/>
          <w:sz w:val="20"/>
          <w:szCs w:val="20"/>
        </w:rPr>
        <w:t>Carmela De Lisi</w:t>
      </w:r>
    </w:p>
    <w:p w:rsidR="00A007A3" w:rsidRDefault="00A007A3">
      <w:pPr>
        <w:outlineLvl w:val="0"/>
        <w:rPr>
          <w:rFonts w:ascii="Arial" w:eastAsia="Times New Roman" w:hAnsi="Arial" w:cs="Times New Roman"/>
          <w:sz w:val="20"/>
          <w:szCs w:val="20"/>
        </w:rPr>
      </w:pPr>
    </w:p>
    <w:p w:rsidR="00A007A3" w:rsidRDefault="00384418">
      <w:pPr>
        <w:spacing w:line="276" w:lineRule="auto"/>
        <w:outlineLvl w:val="0"/>
        <w:rPr>
          <w:rFonts w:hint="eastAsia"/>
        </w:rPr>
      </w:pPr>
      <w:r>
        <w:rPr>
          <w:rFonts w:ascii="Arial" w:eastAsia="Times New Roman" w:hAnsi="Arial" w:cs="Times New Roman"/>
          <w:i/>
          <w:sz w:val="20"/>
          <w:szCs w:val="20"/>
        </w:rPr>
        <w:t>Admin. / Bureau</w:t>
      </w:r>
    </w:p>
    <w:p w:rsidR="00A007A3" w:rsidRDefault="00384418">
      <w:pPr>
        <w:spacing w:line="276" w:lineRule="auto"/>
        <w:outlineLvl w:val="0"/>
        <w:rPr>
          <w:rFonts w:hint="eastAsia"/>
        </w:rPr>
      </w:pPr>
      <w:r>
        <w:rPr>
          <w:rFonts w:ascii="Arial" w:eastAsia="Times New Roman" w:hAnsi="Arial" w:cs="Times New Roman"/>
          <w:sz w:val="20"/>
          <w:szCs w:val="20"/>
        </w:rPr>
        <w:t xml:space="preserve">Mojgan Yazdani  </w:t>
      </w:r>
    </w:p>
    <w:p w:rsidR="00A007A3" w:rsidRDefault="00384418">
      <w:pPr>
        <w:spacing w:line="276" w:lineRule="auto"/>
        <w:outlineLvl w:val="0"/>
        <w:rPr>
          <w:rFonts w:hint="eastAsia"/>
        </w:rPr>
      </w:pPr>
      <w:r>
        <w:rPr>
          <w:rFonts w:ascii="Arial" w:eastAsia="Times New Roman" w:hAnsi="Arial" w:cs="Times New Roman"/>
          <w:sz w:val="20"/>
          <w:szCs w:val="20"/>
        </w:rPr>
        <w:t>Angie Shepitko</w:t>
      </w:r>
      <w:r w:rsidR="00E22A84">
        <w:rPr>
          <w:rFonts w:ascii="Arial" w:eastAsia="Times New Roman" w:hAnsi="Arial" w:cs="Times New Roman"/>
          <w:sz w:val="20"/>
          <w:szCs w:val="20"/>
        </w:rPr>
        <w:t>/</w:t>
      </w:r>
    </w:p>
    <w:p w:rsidR="00A007A3" w:rsidRDefault="00384418">
      <w:pPr>
        <w:spacing w:line="276" w:lineRule="auto"/>
        <w:outlineLvl w:val="0"/>
        <w:rPr>
          <w:rFonts w:hint="eastAsia"/>
        </w:rPr>
      </w:pPr>
      <w:r>
        <w:rPr>
          <w:rFonts w:ascii="Arial" w:eastAsia="Times New Roman" w:hAnsi="Arial" w:cs="Times New Roman"/>
          <w:sz w:val="20"/>
          <w:szCs w:val="20"/>
        </w:rPr>
        <w:t>Revana Bagrin</w:t>
      </w:r>
    </w:p>
    <w:p w:rsidR="00A007A3" w:rsidRDefault="00A007A3">
      <w:pPr>
        <w:spacing w:line="276" w:lineRule="auto"/>
        <w:outlineLvl w:val="0"/>
        <w:rPr>
          <w:rFonts w:ascii="Arial" w:eastAsia="Times New Roman" w:hAnsi="Arial" w:cs="Times New Roman"/>
          <w:sz w:val="20"/>
          <w:szCs w:val="20"/>
        </w:rPr>
      </w:pPr>
    </w:p>
    <w:p w:rsidR="00A007A3" w:rsidRDefault="00A007A3">
      <w:pPr>
        <w:outlineLvl w:val="0"/>
        <w:rPr>
          <w:rFonts w:ascii="Arial" w:eastAsia="Times New Roman" w:hAnsi="Arial" w:cs="Times New Roman"/>
          <w:sz w:val="20"/>
          <w:szCs w:val="20"/>
        </w:rPr>
      </w:pPr>
    </w:p>
    <w:p w:rsidR="00A007A3" w:rsidRDefault="00384418">
      <w:pPr>
        <w:spacing w:before="60"/>
        <w:outlineLvl w:val="0"/>
        <w:rPr>
          <w:rFonts w:hint="eastAsia"/>
        </w:rPr>
      </w:pPr>
      <w:r>
        <w:rPr>
          <w:rFonts w:ascii="Arial" w:eastAsia="Times New Roman" w:hAnsi="Arial" w:cs="Times New Roman"/>
          <w:i/>
          <w:sz w:val="20"/>
          <w:szCs w:val="20"/>
        </w:rPr>
        <w:t xml:space="preserve">Membres du personnel </w:t>
      </w:r>
    </w:p>
    <w:p w:rsidR="00A007A3" w:rsidRDefault="00A007A3">
      <w:pPr>
        <w:spacing w:before="60"/>
        <w:outlineLvl w:val="0"/>
        <w:rPr>
          <w:rFonts w:ascii="Arial" w:eastAsia="Times New Roman" w:hAnsi="Arial" w:cs="Times New Roman"/>
          <w:i/>
          <w:sz w:val="20"/>
          <w:szCs w:val="20"/>
        </w:rPr>
      </w:pPr>
    </w:p>
    <w:p w:rsidR="00A007A3" w:rsidRDefault="00384418">
      <w:pPr>
        <w:spacing w:before="60"/>
        <w:outlineLvl w:val="0"/>
        <w:rPr>
          <w:rFonts w:hint="eastAsia"/>
        </w:rPr>
      </w:pPr>
      <w:r>
        <w:rPr>
          <w:rFonts w:ascii="Arial" w:eastAsia="Times New Roman" w:hAnsi="Arial" w:cs="Times New Roman"/>
          <w:sz w:val="20"/>
          <w:szCs w:val="20"/>
        </w:rPr>
        <w:t xml:space="preserve">Challette Calbert </w:t>
      </w:r>
    </w:p>
    <w:p w:rsidR="00A007A3" w:rsidRDefault="00384418">
      <w:pPr>
        <w:spacing w:line="276" w:lineRule="auto"/>
        <w:outlineLvl w:val="0"/>
        <w:rPr>
          <w:rFonts w:hint="eastAsia"/>
        </w:rPr>
      </w:pPr>
      <w:r>
        <w:rPr>
          <w:rFonts w:ascii="Arial" w:eastAsia="Times New Roman" w:hAnsi="Arial" w:cs="Times New Roman"/>
          <w:sz w:val="20"/>
          <w:szCs w:val="20"/>
        </w:rPr>
        <w:t>Amanda D’Aversa</w:t>
      </w:r>
    </w:p>
    <w:p w:rsidR="00A007A3" w:rsidRDefault="00384418">
      <w:pPr>
        <w:spacing w:line="276" w:lineRule="auto"/>
        <w:outlineLvl w:val="0"/>
        <w:rPr>
          <w:rFonts w:hint="eastAsia"/>
        </w:rPr>
      </w:pPr>
      <w:r>
        <w:rPr>
          <w:rFonts w:ascii="Arial" w:eastAsia="Times New Roman" w:hAnsi="Arial" w:cs="Times New Roman"/>
          <w:sz w:val="20"/>
          <w:szCs w:val="20"/>
        </w:rPr>
        <w:t xml:space="preserve">Olivia Faulconbridge </w:t>
      </w:r>
    </w:p>
    <w:p w:rsidR="00A007A3" w:rsidRDefault="00384418">
      <w:pPr>
        <w:spacing w:line="276" w:lineRule="auto"/>
        <w:outlineLvl w:val="0"/>
        <w:rPr>
          <w:rFonts w:hint="eastAsia"/>
        </w:rPr>
      </w:pPr>
      <w:r>
        <w:rPr>
          <w:rFonts w:ascii="Arial" w:eastAsia="Times New Roman" w:hAnsi="Arial" w:cs="Times New Roman"/>
          <w:sz w:val="20"/>
          <w:szCs w:val="20"/>
        </w:rPr>
        <w:t>Maud Le Monnier-Lalonde</w:t>
      </w:r>
    </w:p>
    <w:p w:rsidR="00A007A3" w:rsidRDefault="00384418">
      <w:pPr>
        <w:spacing w:line="276" w:lineRule="auto"/>
        <w:outlineLvl w:val="0"/>
        <w:rPr>
          <w:rFonts w:hint="eastAsia"/>
        </w:rPr>
      </w:pPr>
      <w:r>
        <w:rPr>
          <w:rFonts w:ascii="Arial" w:eastAsia="Times New Roman" w:hAnsi="Arial" w:cs="Times New Roman"/>
          <w:sz w:val="20"/>
          <w:szCs w:val="20"/>
        </w:rPr>
        <w:t xml:space="preserve">Dyana Merino-Arevalo </w:t>
      </w:r>
    </w:p>
    <w:p w:rsidR="005743DA" w:rsidRDefault="005743DA" w:rsidP="005743DA">
      <w:pPr>
        <w:spacing w:line="276" w:lineRule="auto"/>
        <w:outlineLvl w:val="0"/>
        <w:rPr>
          <w:rFonts w:ascii="Arial" w:eastAsia="Times New Roman" w:hAnsi="Arial" w:cs="Times New Roman"/>
          <w:sz w:val="20"/>
          <w:szCs w:val="20"/>
        </w:rPr>
      </w:pPr>
      <w:r>
        <w:rPr>
          <w:rFonts w:ascii="Arial" w:eastAsia="Times New Roman" w:hAnsi="Arial" w:cs="Times New Roman"/>
          <w:sz w:val="20"/>
          <w:szCs w:val="20"/>
        </w:rPr>
        <w:t>Emily Shrider</w:t>
      </w:r>
    </w:p>
    <w:p w:rsidR="005743DA" w:rsidRDefault="005743DA" w:rsidP="005743DA">
      <w:pPr>
        <w:spacing w:line="276" w:lineRule="auto"/>
        <w:outlineLvl w:val="0"/>
        <w:rPr>
          <w:rFonts w:ascii="Arial" w:eastAsia="Times New Roman" w:hAnsi="Arial" w:cs="Times New Roman"/>
          <w:sz w:val="20"/>
          <w:szCs w:val="20"/>
        </w:rPr>
      </w:pPr>
    </w:p>
    <w:p w:rsidR="005743DA" w:rsidRDefault="00C70725" w:rsidP="005743DA">
      <w:pPr>
        <w:spacing w:line="276" w:lineRule="auto"/>
        <w:outlineLvl w:val="0"/>
        <w:rPr>
          <w:rFonts w:ascii="Arial" w:eastAsia="Times New Roman" w:hAnsi="Arial" w:cs="Times New Roman"/>
          <w:i/>
          <w:sz w:val="20"/>
          <w:szCs w:val="20"/>
        </w:rPr>
      </w:pPr>
      <w:r>
        <w:rPr>
          <w:rFonts w:ascii="Arial" w:eastAsia="Times New Roman" w:hAnsi="Arial" w:cs="Times New Roman"/>
          <w:i/>
          <w:sz w:val="20"/>
          <w:szCs w:val="20"/>
        </w:rPr>
        <w:t xml:space="preserve">Personnel </w:t>
      </w:r>
      <w:r w:rsidR="005743DA">
        <w:rPr>
          <w:rFonts w:ascii="Arial" w:eastAsia="Times New Roman" w:hAnsi="Arial" w:cs="Times New Roman"/>
          <w:i/>
          <w:sz w:val="20"/>
          <w:szCs w:val="20"/>
        </w:rPr>
        <w:t xml:space="preserve">temporaire et </w:t>
      </w:r>
      <w:r w:rsidRPr="005743DA">
        <w:rPr>
          <w:rFonts w:ascii="Arial" w:eastAsia="Times New Roman" w:hAnsi="Arial" w:cs="Times New Roman"/>
          <w:i/>
          <w:sz w:val="20"/>
          <w:szCs w:val="20"/>
        </w:rPr>
        <w:t>à temps partiel</w:t>
      </w:r>
    </w:p>
    <w:p w:rsidR="005743DA" w:rsidRPr="005743DA" w:rsidRDefault="005743DA" w:rsidP="005743DA">
      <w:pPr>
        <w:outlineLvl w:val="0"/>
        <w:rPr>
          <w:rFonts w:hint="eastAsia"/>
        </w:rPr>
      </w:pPr>
    </w:p>
    <w:p w:rsidR="00A007A3" w:rsidRDefault="00384418">
      <w:pPr>
        <w:spacing w:before="60"/>
        <w:outlineLvl w:val="0"/>
        <w:rPr>
          <w:rFonts w:hint="eastAsia"/>
        </w:rPr>
      </w:pPr>
      <w:r>
        <w:rPr>
          <w:rFonts w:ascii="Arial" w:eastAsia="Times New Roman" w:hAnsi="Arial" w:cs="Times New Roman"/>
          <w:sz w:val="20"/>
          <w:szCs w:val="20"/>
        </w:rPr>
        <w:t>Arianna Carosella</w:t>
      </w:r>
    </w:p>
    <w:p w:rsidR="00A007A3" w:rsidRDefault="00384418">
      <w:pPr>
        <w:outlineLvl w:val="0"/>
        <w:rPr>
          <w:rFonts w:hint="eastAsia"/>
        </w:rPr>
      </w:pPr>
      <w:r>
        <w:rPr>
          <w:rFonts w:ascii="Arial" w:eastAsia="Times New Roman" w:hAnsi="Arial" w:cs="Times New Roman"/>
          <w:sz w:val="20"/>
          <w:szCs w:val="20"/>
        </w:rPr>
        <w:t xml:space="preserve">Collin Dobie </w:t>
      </w:r>
    </w:p>
    <w:p w:rsidR="00A007A3" w:rsidRDefault="00384418">
      <w:pPr>
        <w:spacing w:line="276" w:lineRule="auto"/>
        <w:outlineLvl w:val="0"/>
        <w:rPr>
          <w:rFonts w:hint="eastAsia"/>
        </w:rPr>
      </w:pPr>
      <w:r>
        <w:rPr>
          <w:rFonts w:ascii="Arial" w:eastAsia="Times New Roman" w:hAnsi="Arial" w:cs="Times New Roman"/>
          <w:sz w:val="20"/>
          <w:szCs w:val="20"/>
        </w:rPr>
        <w:t>Olivia Emmanuel</w:t>
      </w:r>
    </w:p>
    <w:p w:rsidR="00A007A3" w:rsidRDefault="00384418">
      <w:pPr>
        <w:spacing w:line="276" w:lineRule="auto"/>
        <w:outlineLvl w:val="0"/>
        <w:rPr>
          <w:rFonts w:hint="eastAsia"/>
        </w:rPr>
      </w:pPr>
      <w:r>
        <w:rPr>
          <w:rFonts w:ascii="Arial" w:eastAsia="Times New Roman" w:hAnsi="Arial" w:cs="Times New Roman"/>
          <w:sz w:val="20"/>
          <w:szCs w:val="20"/>
        </w:rPr>
        <w:t>Jennifer Smiley</w:t>
      </w:r>
    </w:p>
    <w:p w:rsidR="00A007A3" w:rsidRDefault="00384418">
      <w:pPr>
        <w:spacing w:line="276" w:lineRule="auto"/>
        <w:outlineLvl w:val="0"/>
        <w:rPr>
          <w:rFonts w:hint="eastAsia"/>
        </w:rPr>
      </w:pPr>
      <w:r>
        <w:rPr>
          <w:rFonts w:ascii="Arial" w:eastAsia="Times New Roman" w:hAnsi="Arial" w:cs="Times New Roman"/>
          <w:sz w:val="20"/>
          <w:szCs w:val="20"/>
        </w:rPr>
        <w:t>Tomie Trepanier</w:t>
      </w:r>
    </w:p>
    <w:p w:rsidR="00A007A3" w:rsidRDefault="00A007A3">
      <w:pPr>
        <w:spacing w:line="276" w:lineRule="auto"/>
        <w:outlineLvl w:val="0"/>
        <w:rPr>
          <w:rFonts w:ascii="Arial" w:eastAsia="Times New Roman" w:hAnsi="Arial" w:cs="Times New Roman"/>
          <w:sz w:val="20"/>
          <w:szCs w:val="20"/>
        </w:rPr>
      </w:pPr>
    </w:p>
    <w:p w:rsidR="00A007A3" w:rsidRDefault="00A007A3">
      <w:pPr>
        <w:rPr>
          <w:rFonts w:hint="eastAsia"/>
        </w:rPr>
        <w:sectPr w:rsidR="00A007A3">
          <w:type w:val="continuous"/>
          <w:pgSz w:w="12240" w:h="15840"/>
          <w:pgMar w:top="1440" w:right="1440" w:bottom="1440" w:left="1440" w:header="0" w:footer="708" w:gutter="0"/>
          <w:cols w:num="3" w:space="720" w:equalWidth="0">
            <w:col w:w="2765" w:space="708"/>
            <w:col w:w="2411" w:space="708"/>
            <w:col w:w="2767"/>
          </w:cols>
          <w:formProt w:val="0"/>
          <w:docGrid w:linePitch="360" w:charSpace="-6145"/>
        </w:sectPr>
      </w:pPr>
    </w:p>
    <w:p w:rsidR="00A007A3" w:rsidRDefault="00A007A3">
      <w:pPr>
        <w:spacing w:before="60"/>
        <w:outlineLvl w:val="0"/>
        <w:rPr>
          <w:rFonts w:ascii="Arial" w:eastAsia="Times New Roman" w:hAnsi="Arial" w:cs="Times New Roman"/>
          <w:b/>
        </w:rPr>
      </w:pPr>
    </w:p>
    <w:p w:rsidR="00A007A3" w:rsidRDefault="00384418">
      <w:pPr>
        <w:spacing w:before="60"/>
        <w:outlineLvl w:val="0"/>
        <w:rPr>
          <w:rFonts w:hint="eastAsia"/>
        </w:rPr>
      </w:pPr>
      <w:r>
        <w:rPr>
          <w:rFonts w:ascii="Arial" w:eastAsia="Times New Roman" w:hAnsi="Arial" w:cs="Times New Roman"/>
          <w:b/>
        </w:rPr>
        <w:t>STAGIAIRES</w:t>
      </w:r>
    </w:p>
    <w:p w:rsidR="00A007A3" w:rsidRDefault="00A007A3">
      <w:pPr>
        <w:spacing w:before="60"/>
        <w:outlineLvl w:val="0"/>
        <w:rPr>
          <w:rFonts w:ascii="Arial" w:eastAsia="Times New Roman" w:hAnsi="Arial" w:cs="Times New Roman"/>
          <w:b/>
        </w:rPr>
      </w:pPr>
    </w:p>
    <w:p w:rsidR="00A007A3" w:rsidRDefault="00A007A3">
      <w:pPr>
        <w:rPr>
          <w:rFonts w:hint="eastAsia"/>
        </w:rPr>
        <w:sectPr w:rsidR="00A007A3">
          <w:type w:val="continuous"/>
          <w:pgSz w:w="12240" w:h="15840"/>
          <w:pgMar w:top="1440" w:right="1440" w:bottom="1440" w:left="1440" w:header="0" w:footer="708" w:gutter="0"/>
          <w:cols w:space="720"/>
          <w:formProt w:val="0"/>
          <w:docGrid w:linePitch="360" w:charSpace="-6145"/>
        </w:sectPr>
      </w:pPr>
    </w:p>
    <w:p w:rsidR="00A007A3" w:rsidRDefault="00384418">
      <w:pPr>
        <w:outlineLvl w:val="0"/>
        <w:rPr>
          <w:rFonts w:hint="eastAsia"/>
        </w:rPr>
      </w:pPr>
      <w:bookmarkStart w:id="19" w:name="result_box21"/>
      <w:bookmarkEnd w:id="19"/>
      <w:r>
        <w:rPr>
          <w:rFonts w:ascii="Arial" w:eastAsia="Times New Roman" w:hAnsi="Arial" w:cs="Times New Roman"/>
          <w:i/>
          <w:sz w:val="20"/>
          <w:szCs w:val="20"/>
          <w:lang w:val="fr-FR"/>
        </w:rPr>
        <w:t>École de service social de McGill</w:t>
      </w:r>
      <w:r>
        <w:rPr>
          <w:rFonts w:ascii="Arial" w:eastAsia="Times New Roman" w:hAnsi="Arial" w:cs="Times New Roman"/>
          <w:i/>
          <w:sz w:val="20"/>
          <w:szCs w:val="20"/>
        </w:rPr>
        <w:t xml:space="preserve">  </w:t>
      </w:r>
    </w:p>
    <w:p w:rsidR="00A007A3" w:rsidRPr="005C1C66" w:rsidRDefault="00384418">
      <w:pPr>
        <w:spacing w:before="62" w:after="113"/>
        <w:outlineLvl w:val="0"/>
        <w:rPr>
          <w:rFonts w:hint="eastAsia"/>
          <w:lang w:val="en-CA"/>
        </w:rPr>
      </w:pPr>
      <w:r w:rsidRPr="005C1C66">
        <w:rPr>
          <w:rFonts w:ascii="Arial" w:eastAsia="Times New Roman" w:hAnsi="Arial" w:cs="Times New Roman"/>
          <w:sz w:val="20"/>
          <w:szCs w:val="20"/>
          <w:lang w:val="en-CA"/>
        </w:rPr>
        <w:t>Charlotte Garneau-Bertrand</w:t>
      </w:r>
    </w:p>
    <w:p w:rsidR="00A007A3" w:rsidRPr="005C1C66" w:rsidRDefault="00384418">
      <w:pPr>
        <w:outlineLvl w:val="0"/>
        <w:rPr>
          <w:rFonts w:hint="eastAsia"/>
          <w:lang w:val="en-CA"/>
        </w:rPr>
      </w:pPr>
      <w:r w:rsidRPr="005C1C66">
        <w:rPr>
          <w:rFonts w:ascii="Arial" w:eastAsia="Times New Roman" w:hAnsi="Arial" w:cs="Times New Roman"/>
          <w:i/>
          <w:sz w:val="20"/>
          <w:szCs w:val="20"/>
          <w:lang w:val="en-CA"/>
        </w:rPr>
        <w:t>GEGEP Vanier Special Care Counselling</w:t>
      </w:r>
    </w:p>
    <w:p w:rsidR="00A007A3" w:rsidRDefault="00384418">
      <w:pPr>
        <w:spacing w:before="60"/>
        <w:outlineLvl w:val="0"/>
        <w:rPr>
          <w:rFonts w:hint="eastAsia"/>
        </w:rPr>
      </w:pPr>
      <w:r>
        <w:rPr>
          <w:rFonts w:ascii="Arial" w:eastAsia="Times New Roman" w:hAnsi="Arial" w:cs="Times New Roman"/>
          <w:sz w:val="20"/>
          <w:szCs w:val="20"/>
        </w:rPr>
        <w:t>Deanna Crowshaw</w:t>
      </w:r>
    </w:p>
    <w:p w:rsidR="00A007A3" w:rsidRDefault="00A007A3">
      <w:pPr>
        <w:outlineLvl w:val="0"/>
        <w:rPr>
          <w:rFonts w:ascii="Arial" w:eastAsia="Times New Roman" w:hAnsi="Arial" w:cs="Times New Roman"/>
        </w:rPr>
      </w:pPr>
    </w:p>
    <w:p w:rsidR="00A007A3" w:rsidRDefault="00A007A3">
      <w:pPr>
        <w:outlineLvl w:val="0"/>
        <w:rPr>
          <w:rFonts w:ascii="Arial" w:eastAsia="Times New Roman" w:hAnsi="Arial" w:cs="Times New Roman"/>
          <w:b/>
        </w:rPr>
      </w:pPr>
    </w:p>
    <w:p w:rsidR="00A007A3" w:rsidRDefault="00A007A3">
      <w:pPr>
        <w:outlineLvl w:val="0"/>
        <w:rPr>
          <w:rFonts w:ascii="Arial" w:eastAsia="Times New Roman" w:hAnsi="Arial" w:cs="Times New Roman"/>
          <w:b/>
        </w:rPr>
      </w:pPr>
    </w:p>
    <w:p w:rsidR="00A007A3" w:rsidRDefault="00A007A3">
      <w:pPr>
        <w:outlineLvl w:val="0"/>
        <w:rPr>
          <w:rFonts w:ascii="Arial" w:eastAsia="Times New Roman" w:hAnsi="Arial" w:cs="Times New Roman"/>
          <w:b/>
          <w:i/>
        </w:rPr>
      </w:pPr>
    </w:p>
    <w:p w:rsidR="00A007A3" w:rsidRDefault="00A007A3">
      <w:pPr>
        <w:outlineLvl w:val="0"/>
        <w:rPr>
          <w:rFonts w:ascii="Arial" w:eastAsia="Times New Roman" w:hAnsi="Arial" w:cs="Times New Roman"/>
          <w:sz w:val="20"/>
          <w:szCs w:val="20"/>
        </w:rPr>
      </w:pPr>
    </w:p>
    <w:p w:rsidR="00A007A3" w:rsidRDefault="00A007A3">
      <w:pPr>
        <w:outlineLvl w:val="0"/>
        <w:rPr>
          <w:rFonts w:ascii="Arial" w:eastAsia="Times New Roman" w:hAnsi="Arial" w:cs="Times New Roman"/>
          <w:sz w:val="20"/>
          <w:szCs w:val="20"/>
        </w:rPr>
      </w:pPr>
    </w:p>
    <w:p w:rsidR="00A007A3" w:rsidRDefault="00A007A3">
      <w:pPr>
        <w:rPr>
          <w:rFonts w:hint="eastAsia"/>
        </w:rPr>
        <w:sectPr w:rsidR="00A007A3">
          <w:type w:val="continuous"/>
          <w:pgSz w:w="12240" w:h="15840"/>
          <w:pgMar w:top="1440" w:right="1440" w:bottom="1440" w:left="1440" w:header="0" w:footer="708" w:gutter="0"/>
          <w:cols w:num="2" w:space="708"/>
          <w:formProt w:val="0"/>
          <w:docGrid w:linePitch="360" w:charSpace="-6145"/>
        </w:sectPr>
      </w:pPr>
    </w:p>
    <w:p w:rsidR="00716A66" w:rsidRDefault="00716A66">
      <w:pPr>
        <w:outlineLvl w:val="0"/>
        <w:rPr>
          <w:rFonts w:ascii="Arial" w:eastAsia="Times New Roman" w:hAnsi="Arial" w:cs="Times New Roman"/>
          <w:b/>
        </w:rPr>
      </w:pPr>
      <w:bookmarkStart w:id="20" w:name="result_box22"/>
      <w:bookmarkEnd w:id="20"/>
    </w:p>
    <w:p w:rsidR="00716A66" w:rsidRDefault="00716A66">
      <w:pPr>
        <w:outlineLvl w:val="0"/>
        <w:rPr>
          <w:rFonts w:ascii="Arial" w:eastAsia="Times New Roman" w:hAnsi="Arial" w:cs="Times New Roman"/>
          <w:b/>
        </w:rPr>
      </w:pPr>
    </w:p>
    <w:p w:rsidR="00A007A3" w:rsidRPr="000677D1" w:rsidRDefault="00384418">
      <w:pPr>
        <w:outlineLvl w:val="0"/>
        <w:rPr>
          <w:rFonts w:hint="eastAsia"/>
        </w:rPr>
      </w:pPr>
      <w:r w:rsidRPr="000677D1">
        <w:rPr>
          <w:rFonts w:ascii="Arial" w:eastAsia="Times New Roman" w:hAnsi="Arial" w:cs="Times New Roman"/>
          <w:b/>
        </w:rPr>
        <w:t>BÉNÉVOLES</w:t>
      </w:r>
      <w:r w:rsidRPr="000677D1">
        <w:rPr>
          <w:rFonts w:ascii="Arial" w:eastAsia="Times New Roman" w:hAnsi="Arial" w:cs="Times New Roman"/>
          <w:b/>
          <w:i/>
        </w:rPr>
        <w:t xml:space="preserve"> </w:t>
      </w:r>
    </w:p>
    <w:p w:rsidR="00A007A3" w:rsidRDefault="00A007A3">
      <w:pPr>
        <w:outlineLvl w:val="0"/>
        <w:rPr>
          <w:rFonts w:ascii="Arial" w:eastAsia="Times New Roman" w:hAnsi="Arial" w:cs="Times New Roman"/>
          <w:b/>
          <w:i/>
          <w:sz w:val="20"/>
          <w:szCs w:val="20"/>
        </w:rPr>
      </w:pPr>
    </w:p>
    <w:p w:rsidR="00DA1757" w:rsidRDefault="00384418">
      <w:pPr>
        <w:outlineLvl w:val="0"/>
        <w:rPr>
          <w:rFonts w:ascii="Arial" w:eastAsia="Times New Roman" w:hAnsi="Arial" w:cs="Times New Roman"/>
          <w:sz w:val="20"/>
          <w:szCs w:val="20"/>
          <w:lang w:val="fr-FR"/>
        </w:rPr>
      </w:pPr>
      <w:r>
        <w:rPr>
          <w:rFonts w:ascii="Arial" w:eastAsia="Times New Roman" w:hAnsi="Arial" w:cs="Times New Roman"/>
          <w:sz w:val="20"/>
          <w:szCs w:val="20"/>
        </w:rPr>
        <w:t>N</w:t>
      </w:r>
      <w:r>
        <w:rPr>
          <w:rFonts w:ascii="Arial" w:eastAsia="Times New Roman" w:hAnsi="Arial" w:cs="Times New Roman"/>
          <w:sz w:val="20"/>
          <w:szCs w:val="20"/>
          <w:lang w:val="fr-FR"/>
        </w:rPr>
        <w:t>ous remercions nos dévoués bénévoles qui ont contribué généreusement leur temps cette année encore. AVATIL a bénéficié du soutien de 39 bénévoles</w:t>
      </w:r>
      <w:r w:rsidR="00537C5C">
        <w:rPr>
          <w:rFonts w:ascii="Arial" w:eastAsia="Times New Roman" w:hAnsi="Arial" w:cs="Times New Roman"/>
          <w:sz w:val="20"/>
          <w:szCs w:val="20"/>
          <w:lang w:val="fr-FR"/>
        </w:rPr>
        <w:t xml:space="preserve"> qui ont contribués plus de 1,600 heures de bénévolat.</w:t>
      </w:r>
      <w:r>
        <w:rPr>
          <w:rFonts w:ascii="Arial" w:eastAsia="Times New Roman" w:hAnsi="Arial" w:cs="Times New Roman"/>
          <w:sz w:val="20"/>
          <w:szCs w:val="20"/>
          <w:lang w:val="fr-FR"/>
        </w:rPr>
        <w:t xml:space="preserve"> Un grand merci à monsieur Ernest Thayer de son précieux soutien pour la réparation des bâtiments ainsi qu'aux bénévoles des Amis de Comitas et à leur présidente madame Elaine Whitton.</w:t>
      </w:r>
      <w:r>
        <w:rPr>
          <w:rFonts w:ascii="Arial" w:eastAsia="Times New Roman" w:hAnsi="Arial" w:cs="Times New Roman"/>
          <w:sz w:val="20"/>
          <w:szCs w:val="20"/>
          <w:lang w:val="fr-FR"/>
        </w:rPr>
        <w:br/>
      </w:r>
      <w:r>
        <w:rPr>
          <w:rFonts w:ascii="Arial" w:eastAsia="Times New Roman" w:hAnsi="Arial" w:cs="Times New Roman"/>
          <w:sz w:val="20"/>
          <w:szCs w:val="20"/>
          <w:lang w:val="fr-FR"/>
        </w:rPr>
        <w:br/>
      </w:r>
    </w:p>
    <w:p w:rsidR="00DA1757" w:rsidRDefault="00DA1757">
      <w:pPr>
        <w:outlineLvl w:val="0"/>
        <w:rPr>
          <w:rFonts w:ascii="Arial" w:eastAsia="Times New Roman" w:hAnsi="Arial" w:cs="Times New Roman"/>
          <w:sz w:val="20"/>
          <w:szCs w:val="20"/>
          <w:lang w:val="fr-FR"/>
        </w:rPr>
      </w:pPr>
    </w:p>
    <w:p w:rsidR="00DA1757" w:rsidRDefault="00DA1757">
      <w:pPr>
        <w:outlineLvl w:val="0"/>
        <w:rPr>
          <w:rFonts w:ascii="Arial" w:eastAsia="Times New Roman" w:hAnsi="Arial" w:cs="Times New Roman"/>
          <w:sz w:val="20"/>
          <w:szCs w:val="20"/>
          <w:lang w:val="fr-FR"/>
        </w:rPr>
      </w:pPr>
    </w:p>
    <w:p w:rsidR="00DA1757" w:rsidRDefault="00DA1757">
      <w:pPr>
        <w:outlineLvl w:val="0"/>
        <w:rPr>
          <w:rFonts w:ascii="Arial" w:eastAsia="Times New Roman" w:hAnsi="Arial" w:cs="Times New Roman"/>
          <w:sz w:val="20"/>
          <w:szCs w:val="20"/>
          <w:lang w:val="fr-FR"/>
        </w:rPr>
      </w:pPr>
    </w:p>
    <w:p w:rsidR="00DA1757" w:rsidRDefault="00DA1757">
      <w:pPr>
        <w:outlineLvl w:val="0"/>
        <w:rPr>
          <w:rFonts w:ascii="Arial" w:eastAsia="Times New Roman" w:hAnsi="Arial" w:cs="Times New Roman"/>
          <w:sz w:val="20"/>
          <w:szCs w:val="20"/>
          <w:lang w:val="fr-FR"/>
        </w:rPr>
      </w:pPr>
    </w:p>
    <w:p w:rsidR="00A007A3" w:rsidRDefault="00384418">
      <w:pPr>
        <w:outlineLvl w:val="0"/>
        <w:rPr>
          <w:rFonts w:hint="eastAsia"/>
        </w:rPr>
      </w:pPr>
      <w:r>
        <w:rPr>
          <w:rFonts w:ascii="Arial" w:eastAsia="Times New Roman" w:hAnsi="Arial" w:cs="Times New Roman"/>
          <w:sz w:val="20"/>
          <w:szCs w:val="20"/>
          <w:lang w:val="fr-FR"/>
        </w:rPr>
        <w:t>La présidente du conseil d'AVATIL, Marjie Rutherford, a remporté le prix Fay Bland 2016 d'AVATIL, lors de notre dernière assemblée générale annuelle, pour sa contribution exceptionnelle à la communauté d'AVATIL. Toutes nos félicitations !</w:t>
      </w:r>
      <w:r>
        <w:rPr>
          <w:rFonts w:ascii="Arial" w:eastAsia="Times New Roman" w:hAnsi="Arial" w:cs="Times New Roman"/>
          <w:sz w:val="20"/>
          <w:szCs w:val="20"/>
          <w:lang w:val="fr-FR"/>
        </w:rPr>
        <w:br/>
      </w:r>
      <w:r>
        <w:rPr>
          <w:rFonts w:ascii="Arial" w:eastAsia="Times New Roman" w:hAnsi="Arial" w:cs="Times New Roman"/>
          <w:sz w:val="20"/>
          <w:szCs w:val="20"/>
          <w:lang w:val="fr-FR"/>
        </w:rPr>
        <w:br/>
        <w:t xml:space="preserve">Nous remercions Maureen Anderson pour ses 20 ans de bénévolat auprès d'AVATIL et nous la félicitons d'avoir été nommée </w:t>
      </w:r>
      <w:r>
        <w:rPr>
          <w:rFonts w:ascii="Arial" w:eastAsia="Times New Roman" w:hAnsi="Arial" w:cs="Times New Roman"/>
          <w:sz w:val="20"/>
          <w:szCs w:val="20"/>
          <w:highlight w:val="white"/>
          <w:lang w:val="fr-FR"/>
        </w:rPr>
        <w:t xml:space="preserve">comme </w:t>
      </w:r>
      <w:r>
        <w:rPr>
          <w:rFonts w:ascii="Arial" w:eastAsia="Times New Roman" w:hAnsi="Arial" w:cs="Times New Roman"/>
          <w:sz w:val="20"/>
          <w:szCs w:val="20"/>
          <w:lang w:val="fr-FR"/>
        </w:rPr>
        <w:t xml:space="preserve">l'une des 50 bénévoles les plus extraordinaires de </w:t>
      </w:r>
      <w:r>
        <w:rPr>
          <w:rFonts w:ascii="Arial" w:eastAsia="Times New Roman" w:hAnsi="Arial" w:cs="Times New Roman"/>
          <w:sz w:val="20"/>
          <w:szCs w:val="20"/>
          <w:highlight w:val="white"/>
          <w:lang w:val="fr-FR"/>
        </w:rPr>
        <w:t>l'Ouest-de-l'Île</w:t>
      </w:r>
      <w:r>
        <w:rPr>
          <w:rFonts w:ascii="Arial" w:eastAsia="Times New Roman" w:hAnsi="Arial" w:cs="Times New Roman"/>
          <w:sz w:val="20"/>
          <w:szCs w:val="20"/>
          <w:lang w:val="fr-FR"/>
        </w:rPr>
        <w:t xml:space="preserve"> par le </w:t>
      </w:r>
      <w:r>
        <w:rPr>
          <w:rFonts w:ascii="Arial" w:eastAsia="Times New Roman" w:hAnsi="Arial" w:cs="Times New Roman"/>
          <w:sz w:val="20"/>
          <w:szCs w:val="20"/>
          <w:highlight w:val="white"/>
          <w:lang w:val="fr-FR"/>
        </w:rPr>
        <w:t>Centre</w:t>
      </w:r>
      <w:r>
        <w:rPr>
          <w:rFonts w:ascii="Arial" w:eastAsia="Times New Roman" w:hAnsi="Arial"/>
          <w:color w:val="000000"/>
          <w:sz w:val="22"/>
          <w:szCs w:val="22"/>
          <w:shd w:val="clear" w:color="auto" w:fill="FFFFFF"/>
        </w:rPr>
        <w:t xml:space="preserve"> </w:t>
      </w:r>
      <w:r>
        <w:rPr>
          <w:rFonts w:ascii="Arial" w:eastAsia="Times New Roman" w:hAnsi="Arial" w:cs="Times New Roman"/>
          <w:sz w:val="20"/>
          <w:szCs w:val="20"/>
          <w:highlight w:val="white"/>
          <w:lang w:val="fr-FR"/>
        </w:rPr>
        <w:t xml:space="preserve">d’action bénévole de l'Ouest-de-l'Île ! </w:t>
      </w:r>
    </w:p>
    <w:p w:rsidR="00A007A3" w:rsidRDefault="00A007A3">
      <w:pPr>
        <w:rPr>
          <w:rFonts w:hint="eastAsia"/>
        </w:rPr>
        <w:sectPr w:rsidR="00A007A3">
          <w:type w:val="continuous"/>
          <w:pgSz w:w="12240" w:h="15840"/>
          <w:pgMar w:top="1440" w:right="1440" w:bottom="1440" w:left="1440" w:header="0" w:footer="708" w:gutter="0"/>
          <w:cols w:num="2" w:space="0"/>
          <w:formProt w:val="0"/>
          <w:docGrid w:linePitch="360" w:charSpace="-6145"/>
        </w:sectPr>
      </w:pPr>
    </w:p>
    <w:p w:rsidR="00A007A3" w:rsidRDefault="00A007A3">
      <w:pPr>
        <w:outlineLvl w:val="0"/>
        <w:rPr>
          <w:rFonts w:hint="eastAsia"/>
        </w:rPr>
      </w:pPr>
      <w:bookmarkStart w:id="21" w:name="_GoBack"/>
      <w:bookmarkEnd w:id="21"/>
    </w:p>
    <w:sectPr w:rsidR="00A007A3">
      <w:type w:val="continuous"/>
      <w:pgSz w:w="12240" w:h="15840"/>
      <w:pgMar w:top="1440" w:right="1440" w:bottom="1440" w:left="1440" w:header="0" w:footer="708" w:gutter="0"/>
      <w:cols w:num="2"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132" w:rsidRDefault="00A32132">
      <w:pPr>
        <w:rPr>
          <w:rFonts w:hint="eastAsia"/>
        </w:rPr>
      </w:pPr>
      <w:r>
        <w:separator/>
      </w:r>
    </w:p>
  </w:endnote>
  <w:endnote w:type="continuationSeparator" w:id="0">
    <w:p w:rsidR="00A32132" w:rsidRDefault="00A321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A3" w:rsidRDefault="00384418">
    <w:pPr>
      <w:pStyle w:val="Pieddepage"/>
      <w:jc w:val="right"/>
    </w:pPr>
    <w:r>
      <w:fldChar w:fldCharType="begin"/>
    </w:r>
    <w:r>
      <w:instrText>PAGE</w:instrText>
    </w:r>
    <w:r>
      <w:fldChar w:fldCharType="separate"/>
    </w:r>
    <w:r w:rsidR="00537C5C">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168268"/>
      <w:docPartObj>
        <w:docPartGallery w:val="Page Numbers (Bottom of Page)"/>
        <w:docPartUnique/>
      </w:docPartObj>
    </w:sdtPr>
    <w:sdtEndPr/>
    <w:sdtContent>
      <w:p w:rsidR="00A007A3" w:rsidRDefault="00384418">
        <w:pPr>
          <w:pStyle w:val="Pieddepage"/>
          <w:jc w:val="right"/>
        </w:pPr>
        <w:r>
          <w:fldChar w:fldCharType="begin"/>
        </w:r>
        <w:r>
          <w:instrText>PAGE</w:instrText>
        </w:r>
        <w:r>
          <w:fldChar w:fldCharType="separate"/>
        </w:r>
        <w:r w:rsidR="00537C5C">
          <w:rPr>
            <w:noProof/>
          </w:rPr>
          <w:t>9</w:t>
        </w:r>
        <w:r>
          <w:fldChar w:fldCharType="end"/>
        </w:r>
      </w:p>
      <w:p w:rsidR="00A007A3" w:rsidRDefault="00A32132">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132" w:rsidRDefault="00A32132">
      <w:pPr>
        <w:rPr>
          <w:rFonts w:hint="eastAsia"/>
        </w:rPr>
      </w:pPr>
      <w:r>
        <w:separator/>
      </w:r>
    </w:p>
  </w:footnote>
  <w:footnote w:type="continuationSeparator" w:id="0">
    <w:p w:rsidR="00A32132" w:rsidRDefault="00A3213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43DE"/>
    <w:multiLevelType w:val="multilevel"/>
    <w:tmpl w:val="A47CA8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BF090B"/>
    <w:multiLevelType w:val="multilevel"/>
    <w:tmpl w:val="13D063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3"/>
    <w:rsid w:val="00061A48"/>
    <w:rsid w:val="000677D1"/>
    <w:rsid w:val="0028731C"/>
    <w:rsid w:val="002878B1"/>
    <w:rsid w:val="0034384B"/>
    <w:rsid w:val="003837FD"/>
    <w:rsid w:val="00384418"/>
    <w:rsid w:val="003C40BA"/>
    <w:rsid w:val="003D4FBA"/>
    <w:rsid w:val="003D6791"/>
    <w:rsid w:val="00493E4F"/>
    <w:rsid w:val="004B60CD"/>
    <w:rsid w:val="00515A18"/>
    <w:rsid w:val="00524250"/>
    <w:rsid w:val="00537C5C"/>
    <w:rsid w:val="005743DA"/>
    <w:rsid w:val="005C1C66"/>
    <w:rsid w:val="006344DC"/>
    <w:rsid w:val="00716A66"/>
    <w:rsid w:val="00717666"/>
    <w:rsid w:val="007E4C0E"/>
    <w:rsid w:val="0084192D"/>
    <w:rsid w:val="008C15A0"/>
    <w:rsid w:val="00932A6D"/>
    <w:rsid w:val="009636F2"/>
    <w:rsid w:val="009F06EB"/>
    <w:rsid w:val="00A007A3"/>
    <w:rsid w:val="00A32132"/>
    <w:rsid w:val="00AA1858"/>
    <w:rsid w:val="00BE4C5C"/>
    <w:rsid w:val="00C5340D"/>
    <w:rsid w:val="00C70725"/>
    <w:rsid w:val="00D90D7E"/>
    <w:rsid w:val="00D95B2E"/>
    <w:rsid w:val="00DA1757"/>
    <w:rsid w:val="00E22A84"/>
    <w:rsid w:val="00E30DEE"/>
    <w:rsid w:val="00EE7EC5"/>
    <w:rsid w:val="00FD63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C7E3"/>
  <w15:docId w15:val="{D3CA87C9-B2D2-4263-8CF9-F9B9CF95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fr-C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Titre"/>
    <w:pPr>
      <w:outlineLvl w:val="0"/>
    </w:pPr>
    <w:rPr>
      <w:b/>
      <w:bCs/>
      <w:sz w:val="36"/>
      <w:szCs w:val="36"/>
    </w:rPr>
  </w:style>
  <w:style w:type="paragraph" w:customStyle="1" w:styleId="Titre2">
    <w:name w:val="Titre 2"/>
    <w:basedOn w:val="Titre"/>
    <w:pPr>
      <w:spacing w:before="200"/>
      <w:outlineLvl w:val="1"/>
    </w:pPr>
    <w:rPr>
      <w:b/>
      <w:bCs/>
      <w:sz w:val="32"/>
      <w:szCs w:val="32"/>
    </w:rPr>
  </w:style>
  <w:style w:type="paragraph" w:customStyle="1" w:styleId="Titre3">
    <w:name w:val="Titre 3"/>
    <w:basedOn w:val="Titre"/>
    <w:pPr>
      <w:spacing w:before="140"/>
      <w:outlineLvl w:val="2"/>
    </w:pPr>
    <w:rPr>
      <w:b/>
      <w:bCs/>
    </w:rPr>
  </w:style>
  <w:style w:type="character" w:customStyle="1" w:styleId="WW8Num2z0">
    <w:name w:val="WW8Num2z0"/>
    <w:qFormat/>
    <w:rPr>
      <w:rFonts w:ascii="Symbol" w:hAnsi="Symbol" w:cs="OpenSymbol;Arial Unicode MS"/>
      <w:lang w:val="fr-CA"/>
    </w:rPr>
  </w:style>
  <w:style w:type="character" w:customStyle="1" w:styleId="WW8Num2z1">
    <w:name w:val="WW8Num2z1"/>
    <w:qFormat/>
    <w:rPr>
      <w:rFonts w:ascii="OpenSymbol;Arial Unicode MS" w:hAnsi="OpenSymbol;Arial Unicode MS" w:cs="OpenSymbol;Arial Unicode MS"/>
    </w:rPr>
  </w:style>
  <w:style w:type="character" w:customStyle="1" w:styleId="Accentuationforte">
    <w:name w:val="Accentuation forte"/>
    <w:rPr>
      <w:b/>
      <w:bCs/>
    </w:rPr>
  </w:style>
  <w:style w:type="character" w:customStyle="1" w:styleId="hps">
    <w:name w:val="hps"/>
    <w:basedOn w:val="DefaultParagraphFont"/>
    <w:qFormat/>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re">
    <w:name w:val="Titre"/>
    <w:basedOn w:val="Normal"/>
    <w:next w:val="Corpsdetexte"/>
    <w:qFormat/>
    <w:pPr>
      <w:keepNext/>
      <w:spacing w:before="240" w:after="120"/>
    </w:pPr>
    <w:rPr>
      <w:rFonts w:ascii="Liberation Sans" w:eastAsia="Microsoft YaHei" w:hAnsi="Liberation Sans"/>
      <w:sz w:val="28"/>
      <w:szCs w:val="28"/>
    </w:rPr>
  </w:style>
  <w:style w:type="paragraph" w:customStyle="1" w:styleId="Corpsdetexte">
    <w:name w:val="Corps de texte"/>
    <w:basedOn w:val="Normal"/>
    <w:pPr>
      <w:spacing w:after="140" w:line="288" w:lineRule="auto"/>
    </w:pPr>
  </w:style>
  <w:style w:type="paragraph" w:customStyle="1" w:styleId="Liste">
    <w:name w:val="Liste"/>
    <w:basedOn w:val="Corpsdetexte"/>
  </w:style>
  <w:style w:type="paragraph" w:customStyle="1" w:styleId="Lgende">
    <w:name w:val="Légende"/>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Pieddepage">
    <w:name w:val="Pied de page"/>
    <w:basedOn w:val="Normal"/>
    <w:pPr>
      <w:tabs>
        <w:tab w:val="center" w:pos="4680"/>
        <w:tab w:val="right" w:pos="9360"/>
      </w:tabs>
    </w:pPr>
    <w:rPr>
      <w:rFonts w:ascii="Times New Roman" w:eastAsia="Times New Roman" w:hAnsi="Times New Roman" w:cs="Times New Roman"/>
    </w:rPr>
  </w:style>
  <w:style w:type="paragraph" w:customStyle="1" w:styleId="LO-normal">
    <w:name w:val="LO-normal"/>
    <w:qFormat/>
    <w:pPr>
      <w:suppressAutoHyphens/>
      <w:spacing w:after="200" w:line="276" w:lineRule="auto"/>
    </w:pPr>
    <w:rPr>
      <w:rFonts w:ascii="Calibri" w:hAnsi="Calibri"/>
      <w:color w:val="00000A"/>
      <w:sz w:val="22"/>
      <w:szCs w:val="22"/>
      <w:lang w:val="en-CA" w:eastAsia="en-US" w:bidi="ar-SA"/>
    </w:rPr>
  </w:style>
  <w:style w:type="paragraph" w:styleId="ListParagraph">
    <w:name w:val="List Paragraph"/>
    <w:basedOn w:val="Normal"/>
    <w:qFormat/>
    <w:pPr>
      <w:ind w:left="720"/>
    </w:pPr>
  </w:style>
  <w:style w:type="paragraph" w:customStyle="1" w:styleId="Sous-titre">
    <w:name w:val="Sous-titre"/>
    <w:basedOn w:val="Titre"/>
    <w:pPr>
      <w:spacing w:before="60"/>
      <w:jc w:val="center"/>
    </w:pPr>
    <w:rPr>
      <w:sz w:val="36"/>
      <w:szCs w:val="36"/>
    </w:rPr>
  </w:style>
  <w:style w:type="paragraph" w:customStyle="1" w:styleId="Titreprincipal">
    <w:name w:val="Titre principal"/>
    <w:basedOn w:val="Titre"/>
    <w:pPr>
      <w:jc w:val="center"/>
    </w:pPr>
    <w:rPr>
      <w:b/>
      <w:bCs/>
      <w:sz w:val="56"/>
      <w:szCs w:val="56"/>
    </w:rPr>
  </w:style>
  <w:style w:type="paragraph" w:customStyle="1" w:styleId="Quotations">
    <w:name w:val="Quotations"/>
    <w:basedOn w:val="Normal"/>
    <w:qFormat/>
    <w:pPr>
      <w:spacing w:after="283"/>
      <w:ind w:left="567" w:right="567"/>
    </w:pPr>
  </w:style>
  <w:style w:type="paragraph" w:styleId="NormalWeb">
    <w:name w:val="Normal (Web)"/>
    <w:basedOn w:val="Normal"/>
    <w:qFormat/>
    <w:pPr>
      <w:spacing w:before="100" w:after="100"/>
    </w:pPr>
  </w:style>
  <w:style w:type="numbering" w:customStyle="1" w:styleId="WW8Num2">
    <w:name w:val="WW8Num2"/>
  </w:style>
  <w:style w:type="numbering" w:customStyle="1" w:styleId="WW8Num1">
    <w:name w:val="WW8Num1"/>
  </w:style>
  <w:style w:type="paragraph" w:styleId="BalloonText">
    <w:name w:val="Balloon Text"/>
    <w:basedOn w:val="Normal"/>
    <w:link w:val="BalloonTextChar"/>
    <w:uiPriority w:val="99"/>
    <w:semiHidden/>
    <w:unhideWhenUsed/>
    <w:rsid w:val="00537C5C"/>
    <w:rPr>
      <w:rFonts w:ascii="Segoe UI" w:hAnsi="Segoe UI" w:cs="Mangal"/>
      <w:sz w:val="18"/>
      <w:szCs w:val="16"/>
    </w:rPr>
  </w:style>
  <w:style w:type="character" w:customStyle="1" w:styleId="BalloonTextChar">
    <w:name w:val="Balloon Text Char"/>
    <w:basedOn w:val="DefaultParagraphFont"/>
    <w:link w:val="BalloonText"/>
    <w:uiPriority w:val="99"/>
    <w:semiHidden/>
    <w:rsid w:val="00537C5C"/>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27</cp:revision>
  <cp:lastPrinted>2017-06-26T20:41:00Z</cp:lastPrinted>
  <dcterms:created xsi:type="dcterms:W3CDTF">2017-06-15T20:09:00Z</dcterms:created>
  <dcterms:modified xsi:type="dcterms:W3CDTF">2017-06-26T20:47:00Z</dcterms:modified>
  <dc:language>fr-CA</dc:language>
</cp:coreProperties>
</file>